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E5" w:rsidRPr="00912115" w:rsidRDefault="000233E5" w:rsidP="000233E5">
      <w:pPr>
        <w:jc w:val="center"/>
        <w:rPr>
          <w:b/>
        </w:rPr>
      </w:pPr>
      <w:bookmarkStart w:id="0" w:name="_GoBack"/>
      <w:bookmarkEnd w:id="0"/>
      <w:r w:rsidRPr="00912115">
        <w:rPr>
          <w:b/>
        </w:rPr>
        <w:t>CURRICULUM VITAE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585"/>
      </w:tblGrid>
      <w:tr w:rsidR="000233E5" w:rsidTr="00D46FC4">
        <w:trPr>
          <w:trHeight w:val="2160"/>
        </w:trPr>
        <w:tc>
          <w:tcPr>
            <w:tcW w:w="2808" w:type="dxa"/>
            <w:vAlign w:val="center"/>
          </w:tcPr>
          <w:p w:rsidR="000233E5" w:rsidRPr="00BC5786" w:rsidRDefault="000233E5" w:rsidP="00D46FC4">
            <w:pPr>
              <w:spacing w:after="0"/>
              <w:ind w:right="2020"/>
              <w:jc w:val="center"/>
            </w:pPr>
            <w:r>
              <w:rPr>
                <w:noProof/>
                <w:sz w:val="22"/>
                <w:lang w:val="en-US"/>
              </w:rPr>
              <w:drawing>
                <wp:inline distT="0" distB="0" distL="0" distR="0">
                  <wp:extent cx="1533525" cy="1781175"/>
                  <wp:effectExtent l="19050" t="0" r="9525" b="0"/>
                  <wp:docPr id="6" name="Picture 6" descr="Passport size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ssport size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</w:tcPr>
          <w:p w:rsidR="006B040F" w:rsidRDefault="000233E5" w:rsidP="00D46FC4">
            <w:pPr>
              <w:spacing w:after="0"/>
              <w:jc w:val="both"/>
            </w:pPr>
            <w:r>
              <w:rPr>
                <w:sz w:val="22"/>
              </w:rPr>
              <w:t xml:space="preserve">Caroline Marygorety Akinyi Otieno </w:t>
            </w:r>
          </w:p>
          <w:p w:rsidR="00D04195" w:rsidRDefault="00A00A79" w:rsidP="00D04195">
            <w:pPr>
              <w:pStyle w:val="ECVSubSectionHeading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Research Fellow</w:t>
            </w:r>
            <w:r w:rsidR="00D04195">
              <w:rPr>
                <w:rFonts w:ascii="Times New Roman" w:hAnsi="Times New Roman" w:cs="Times New Roman"/>
                <w:color w:val="auto"/>
                <w:sz w:val="24"/>
              </w:rPr>
              <w:t>/Lecturer</w:t>
            </w:r>
          </w:p>
          <w:p w:rsidR="00D04195" w:rsidRDefault="00D04195" w:rsidP="00D04195">
            <w:pPr>
              <w:pStyle w:val="ECVSubSectionHeading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University of Nairobi</w:t>
            </w:r>
          </w:p>
          <w:p w:rsidR="00AC4898" w:rsidRDefault="00D04195" w:rsidP="00D04195">
            <w:pPr>
              <w:spacing w:after="0"/>
              <w:jc w:val="both"/>
              <w:rPr>
                <w:rStyle w:val="st"/>
              </w:rPr>
            </w:pPr>
            <w:r w:rsidRPr="00876326">
              <w:rPr>
                <w:rStyle w:val="st"/>
              </w:rPr>
              <w:t xml:space="preserve">PO Box 30197 </w:t>
            </w:r>
            <w:r>
              <w:rPr>
                <w:rStyle w:val="st"/>
              </w:rPr>
              <w:t>–</w:t>
            </w:r>
            <w:r w:rsidRPr="00876326">
              <w:rPr>
                <w:rStyle w:val="st"/>
              </w:rPr>
              <w:t xml:space="preserve"> 00100</w:t>
            </w:r>
            <w:r>
              <w:rPr>
                <w:rStyle w:val="st"/>
              </w:rPr>
              <w:t xml:space="preserve"> </w:t>
            </w:r>
          </w:p>
          <w:p w:rsidR="000233E5" w:rsidRPr="00BC5786" w:rsidRDefault="00D04195" w:rsidP="00D04195">
            <w:pPr>
              <w:spacing w:after="0"/>
              <w:jc w:val="both"/>
            </w:pPr>
            <w:r>
              <w:rPr>
                <w:rStyle w:val="st"/>
              </w:rPr>
              <w:t>Nairobi, Kenya</w:t>
            </w:r>
          </w:p>
          <w:p w:rsidR="000233E5" w:rsidRDefault="000233E5" w:rsidP="00D46FC4">
            <w:pPr>
              <w:spacing w:after="0"/>
              <w:jc w:val="both"/>
            </w:pPr>
          </w:p>
          <w:p w:rsidR="006B040F" w:rsidRDefault="006B040F" w:rsidP="00D46FC4">
            <w:pPr>
              <w:spacing w:after="0"/>
              <w:jc w:val="both"/>
            </w:pPr>
            <w:r>
              <w:t>Phone: +254 722 229 885</w:t>
            </w:r>
          </w:p>
          <w:p w:rsidR="006B040F" w:rsidRPr="00BC5786" w:rsidRDefault="006B040F" w:rsidP="00D46FC4">
            <w:pPr>
              <w:spacing w:after="0"/>
              <w:jc w:val="both"/>
            </w:pPr>
            <w:r>
              <w:t xml:space="preserve">            +254 </w:t>
            </w:r>
            <w:r w:rsidR="00FF3BCD">
              <w:t>733 768 417</w:t>
            </w:r>
          </w:p>
          <w:p w:rsidR="000233E5" w:rsidRPr="00BC5786" w:rsidRDefault="000233E5" w:rsidP="00D46FC4">
            <w:pPr>
              <w:spacing w:after="0"/>
              <w:jc w:val="both"/>
            </w:pPr>
            <w:r w:rsidRPr="00BC5786">
              <w:rPr>
                <w:sz w:val="22"/>
              </w:rPr>
              <w:t>Email:</w:t>
            </w:r>
            <w:r>
              <w:rPr>
                <w:sz w:val="22"/>
              </w:rPr>
              <w:t xml:space="preserve">cmgakinyi@yahoo.co.uk </w:t>
            </w:r>
          </w:p>
        </w:tc>
      </w:tr>
    </w:tbl>
    <w:p w:rsidR="00D7727E" w:rsidRDefault="00D7727E" w:rsidP="00520985">
      <w:pPr>
        <w:spacing w:after="0"/>
        <w:outlineLvl w:val="0"/>
        <w:rPr>
          <w:b/>
        </w:rPr>
      </w:pPr>
    </w:p>
    <w:p w:rsidR="000233E5" w:rsidRDefault="000233E5" w:rsidP="00AF08BC">
      <w:pPr>
        <w:spacing w:before="240"/>
        <w:jc w:val="both"/>
        <w:outlineLvl w:val="0"/>
        <w:rPr>
          <w:b/>
        </w:rPr>
      </w:pPr>
      <w:r w:rsidRPr="005A2D66">
        <w:rPr>
          <w:b/>
        </w:rPr>
        <w:t>EDUCATION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2845"/>
        <w:gridCol w:w="5541"/>
      </w:tblGrid>
      <w:tr w:rsidR="000233E5" w:rsidRPr="00732D1E" w:rsidTr="00520985">
        <w:tc>
          <w:tcPr>
            <w:tcW w:w="738" w:type="dxa"/>
          </w:tcPr>
          <w:p w:rsidR="000233E5" w:rsidRDefault="00D83A36" w:rsidP="008C15C7">
            <w:pPr>
              <w:spacing w:after="0"/>
              <w:jc w:val="both"/>
            </w:pPr>
            <w:r>
              <w:t>PhD</w:t>
            </w:r>
          </w:p>
          <w:p w:rsidR="008E0683" w:rsidRPr="00732D1E" w:rsidRDefault="008E0683" w:rsidP="008C15C7">
            <w:pPr>
              <w:spacing w:after="0"/>
              <w:jc w:val="both"/>
            </w:pPr>
            <w:r>
              <w:t>Candidate</w:t>
            </w:r>
          </w:p>
        </w:tc>
        <w:tc>
          <w:tcPr>
            <w:tcW w:w="2880" w:type="dxa"/>
          </w:tcPr>
          <w:p w:rsidR="000233E5" w:rsidRPr="00732D1E" w:rsidRDefault="000233E5" w:rsidP="008C15C7">
            <w:pPr>
              <w:spacing w:after="0"/>
              <w:jc w:val="both"/>
            </w:pPr>
            <w:r>
              <w:t>Moi University</w:t>
            </w:r>
            <w:r w:rsidR="001677C9">
              <w:t xml:space="preserve"> 2014</w:t>
            </w:r>
          </w:p>
        </w:tc>
        <w:tc>
          <w:tcPr>
            <w:tcW w:w="5624" w:type="dxa"/>
          </w:tcPr>
          <w:p w:rsidR="00520985" w:rsidRPr="00520985" w:rsidRDefault="00520985" w:rsidP="00520985">
            <w:pPr>
              <w:pStyle w:val="ECVRightHeading"/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52098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Doctor of Philosophy (Anthropology) </w:t>
            </w:r>
          </w:p>
          <w:p w:rsidR="000233E5" w:rsidRPr="00732D1E" w:rsidRDefault="00520985" w:rsidP="00520985">
            <w:pPr>
              <w:spacing w:after="0"/>
              <w:jc w:val="both"/>
            </w:pPr>
            <w:r w:rsidRPr="00520985">
              <w:t>Research Title: The Socio-Cultural and Economic Factors Influencing Abortion among the Luo – The Case Study of Migori County, Kenya</w:t>
            </w:r>
          </w:p>
        </w:tc>
      </w:tr>
      <w:tr w:rsidR="000233E5" w:rsidRPr="00732D1E" w:rsidTr="00520985">
        <w:tc>
          <w:tcPr>
            <w:tcW w:w="738" w:type="dxa"/>
          </w:tcPr>
          <w:p w:rsidR="000233E5" w:rsidRPr="00732D1E" w:rsidRDefault="001677C9" w:rsidP="008C15C7">
            <w:pPr>
              <w:spacing w:after="0"/>
              <w:jc w:val="both"/>
            </w:pPr>
            <w:r>
              <w:t>M</w:t>
            </w:r>
            <w:r w:rsidR="00D83A36">
              <w:t>.</w:t>
            </w:r>
            <w:r>
              <w:t>A</w:t>
            </w:r>
          </w:p>
        </w:tc>
        <w:tc>
          <w:tcPr>
            <w:tcW w:w="2880" w:type="dxa"/>
          </w:tcPr>
          <w:p w:rsidR="000233E5" w:rsidRPr="00732D1E" w:rsidRDefault="000233E5" w:rsidP="008C15C7">
            <w:pPr>
              <w:spacing w:after="0"/>
              <w:jc w:val="both"/>
            </w:pPr>
            <w:r>
              <w:t>University of Nairobi</w:t>
            </w:r>
            <w:r w:rsidR="001677C9">
              <w:t xml:space="preserve"> 2005</w:t>
            </w:r>
          </w:p>
        </w:tc>
        <w:tc>
          <w:tcPr>
            <w:tcW w:w="5624" w:type="dxa"/>
          </w:tcPr>
          <w:p w:rsidR="000233E5" w:rsidRPr="00732D1E" w:rsidRDefault="000233E5" w:rsidP="008C15C7">
            <w:pPr>
              <w:spacing w:after="0"/>
              <w:jc w:val="both"/>
            </w:pPr>
            <w:r>
              <w:t>Gender and Development Studies</w:t>
            </w:r>
          </w:p>
        </w:tc>
      </w:tr>
      <w:tr w:rsidR="000233E5" w:rsidRPr="00732D1E" w:rsidTr="00520985">
        <w:tc>
          <w:tcPr>
            <w:tcW w:w="738" w:type="dxa"/>
          </w:tcPr>
          <w:p w:rsidR="000233E5" w:rsidRPr="00732D1E" w:rsidRDefault="001677C9" w:rsidP="008C15C7">
            <w:pPr>
              <w:spacing w:after="0"/>
              <w:jc w:val="both"/>
            </w:pPr>
            <w:r>
              <w:t>B</w:t>
            </w:r>
            <w:r w:rsidR="00EF236C">
              <w:t>.Ed</w:t>
            </w:r>
          </w:p>
        </w:tc>
        <w:tc>
          <w:tcPr>
            <w:tcW w:w="2880" w:type="dxa"/>
          </w:tcPr>
          <w:p w:rsidR="000233E5" w:rsidRPr="00732D1E" w:rsidRDefault="000233E5" w:rsidP="008C15C7">
            <w:pPr>
              <w:spacing w:after="0"/>
              <w:jc w:val="both"/>
            </w:pPr>
            <w:r>
              <w:t>University of Nairobi</w:t>
            </w:r>
            <w:r w:rsidR="001677C9">
              <w:t xml:space="preserve"> 2000</w:t>
            </w:r>
          </w:p>
        </w:tc>
        <w:tc>
          <w:tcPr>
            <w:tcW w:w="5624" w:type="dxa"/>
          </w:tcPr>
          <w:p w:rsidR="000233E5" w:rsidRPr="00732D1E" w:rsidRDefault="000233E5" w:rsidP="008C15C7">
            <w:pPr>
              <w:spacing w:after="0"/>
              <w:jc w:val="both"/>
            </w:pPr>
            <w:r>
              <w:t>Linguistics and Literature in English</w:t>
            </w:r>
          </w:p>
        </w:tc>
      </w:tr>
    </w:tbl>
    <w:p w:rsidR="00D7727E" w:rsidRDefault="00D7727E" w:rsidP="000233E5">
      <w:pPr>
        <w:outlineLvl w:val="0"/>
        <w:rPr>
          <w:b/>
        </w:rPr>
      </w:pPr>
    </w:p>
    <w:p w:rsidR="000233E5" w:rsidRDefault="000233E5" w:rsidP="00AF08BC">
      <w:pPr>
        <w:spacing w:before="240"/>
        <w:jc w:val="both"/>
        <w:outlineLvl w:val="0"/>
        <w:rPr>
          <w:b/>
        </w:rPr>
      </w:pPr>
      <w:r>
        <w:rPr>
          <w:b/>
        </w:rPr>
        <w:t>FIELD OF SPECIALIZATION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0233E5" w:rsidRPr="00732D1E" w:rsidTr="00D46FC4">
        <w:tc>
          <w:tcPr>
            <w:tcW w:w="9242" w:type="dxa"/>
          </w:tcPr>
          <w:p w:rsidR="000233E5" w:rsidRPr="00732D1E" w:rsidRDefault="000233E5" w:rsidP="00AF08BC">
            <w:pPr>
              <w:spacing w:after="0"/>
              <w:jc w:val="both"/>
            </w:pPr>
            <w:r>
              <w:t>Educationist,</w:t>
            </w:r>
            <w:r w:rsidR="002610D4">
              <w:t xml:space="preserve"> </w:t>
            </w:r>
            <w:r>
              <w:t xml:space="preserve">Gender Expert and </w:t>
            </w:r>
            <w:r w:rsidR="002610D4">
              <w:t>Anthropologist</w:t>
            </w:r>
          </w:p>
        </w:tc>
      </w:tr>
    </w:tbl>
    <w:p w:rsidR="00D7727E" w:rsidRDefault="00D7727E" w:rsidP="000233E5">
      <w:pPr>
        <w:outlineLvl w:val="0"/>
        <w:rPr>
          <w:b/>
        </w:rPr>
      </w:pPr>
    </w:p>
    <w:p w:rsidR="00DB0A4D" w:rsidRDefault="000233E5" w:rsidP="00AF08BC">
      <w:pPr>
        <w:spacing w:before="240"/>
        <w:jc w:val="both"/>
        <w:outlineLvl w:val="0"/>
        <w:rPr>
          <w:b/>
        </w:rPr>
      </w:pPr>
      <w:r w:rsidRPr="0085529F">
        <w:rPr>
          <w:b/>
        </w:rPr>
        <w:t>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34"/>
      </w:tblGrid>
      <w:tr w:rsidR="00AB7F5F" w:rsidRPr="006362EF" w:rsidTr="00D46FC4">
        <w:trPr>
          <w:trHeight w:val="825"/>
        </w:trPr>
        <w:tc>
          <w:tcPr>
            <w:tcW w:w="2808" w:type="dxa"/>
          </w:tcPr>
          <w:p w:rsidR="00AB7F5F" w:rsidRPr="006362EF" w:rsidRDefault="00AB7F5F" w:rsidP="00DB0A4D">
            <w:pPr>
              <w:pStyle w:val="ECVDate"/>
              <w:spacing w:before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</w:t>
            </w:r>
            <w:r w:rsidRPr="00AB7F5F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April 2015 to present</w:t>
            </w:r>
          </w:p>
        </w:tc>
        <w:tc>
          <w:tcPr>
            <w:tcW w:w="6434" w:type="dxa"/>
          </w:tcPr>
          <w:p w:rsidR="00AB7F5F" w:rsidRDefault="00A00A79" w:rsidP="00DB0A4D">
            <w:pPr>
              <w:pStyle w:val="ECVSubSectionHeading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Research Fellow</w:t>
            </w:r>
            <w:r w:rsidR="00876326">
              <w:rPr>
                <w:rFonts w:ascii="Times New Roman" w:hAnsi="Times New Roman" w:cs="Times New Roman"/>
                <w:color w:val="auto"/>
                <w:sz w:val="24"/>
              </w:rPr>
              <w:t>/Lecturer</w:t>
            </w:r>
          </w:p>
          <w:p w:rsidR="00876326" w:rsidRDefault="00876326" w:rsidP="00DB0A4D">
            <w:pPr>
              <w:pStyle w:val="ECVSubSectionHeading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University of Nairobi</w:t>
            </w:r>
          </w:p>
          <w:p w:rsidR="00876326" w:rsidRPr="00876326" w:rsidRDefault="00876326" w:rsidP="00DB0A4D">
            <w:pPr>
              <w:pStyle w:val="ECVSubSectionHeading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76326">
              <w:rPr>
                <w:rStyle w:val="st"/>
                <w:rFonts w:ascii="Times New Roman" w:hAnsi="Times New Roman" w:cs="Times New Roman"/>
                <w:color w:val="auto"/>
                <w:sz w:val="24"/>
              </w:rPr>
              <w:t xml:space="preserve">PO Box 30197 </w:t>
            </w:r>
            <w:r>
              <w:rPr>
                <w:rStyle w:val="st"/>
                <w:rFonts w:ascii="Times New Roman" w:hAnsi="Times New Roman" w:cs="Times New Roman"/>
                <w:color w:val="auto"/>
                <w:sz w:val="24"/>
              </w:rPr>
              <w:t>–</w:t>
            </w:r>
            <w:r w:rsidRPr="00876326">
              <w:rPr>
                <w:rStyle w:val="st"/>
                <w:rFonts w:ascii="Times New Roman" w:hAnsi="Times New Roman" w:cs="Times New Roman"/>
                <w:color w:val="auto"/>
                <w:sz w:val="24"/>
              </w:rPr>
              <w:t xml:space="preserve"> 00100</w:t>
            </w:r>
            <w:r>
              <w:rPr>
                <w:rStyle w:val="st"/>
                <w:rFonts w:ascii="Times New Roman" w:hAnsi="Times New Roman" w:cs="Times New Roman"/>
                <w:color w:val="auto"/>
                <w:sz w:val="24"/>
              </w:rPr>
              <w:t xml:space="preserve"> Nairobi, Kenya</w:t>
            </w:r>
          </w:p>
        </w:tc>
      </w:tr>
      <w:tr w:rsidR="006362EF" w:rsidRPr="006362EF" w:rsidTr="00D46FC4">
        <w:trPr>
          <w:trHeight w:val="825"/>
        </w:trPr>
        <w:tc>
          <w:tcPr>
            <w:tcW w:w="2808" w:type="dxa"/>
          </w:tcPr>
          <w:p w:rsidR="006362EF" w:rsidRPr="006362EF" w:rsidRDefault="006362EF" w:rsidP="00DB0A4D">
            <w:pPr>
              <w:pStyle w:val="ECVDate"/>
              <w:spacing w:before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6362EF">
              <w:rPr>
                <w:rFonts w:ascii="Times New Roman" w:hAnsi="Times New Roman" w:cs="Times New Roman"/>
                <w:color w:val="auto"/>
                <w:sz w:val="24"/>
              </w:rPr>
              <w:t xml:space="preserve">September 2011 </w:t>
            </w:r>
            <w:r w:rsidR="00AB7F5F">
              <w:rPr>
                <w:rFonts w:ascii="Times New Roman" w:hAnsi="Times New Roman" w:cs="Times New Roman"/>
                <w:color w:val="auto"/>
                <w:sz w:val="24"/>
              </w:rPr>
              <w:t>- 14</w:t>
            </w:r>
            <w:r w:rsidR="00AB7F5F" w:rsidRPr="00AB7F5F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="00AB7F5F">
              <w:rPr>
                <w:rFonts w:ascii="Times New Roman" w:hAnsi="Times New Roman" w:cs="Times New Roman"/>
                <w:color w:val="auto"/>
                <w:sz w:val="24"/>
              </w:rPr>
              <w:t xml:space="preserve"> April 2015</w:t>
            </w:r>
          </w:p>
          <w:p w:rsidR="006362EF" w:rsidRPr="006362EF" w:rsidRDefault="006362EF" w:rsidP="00D46FC4">
            <w:pPr>
              <w:pStyle w:val="ECVDate"/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434" w:type="dxa"/>
          </w:tcPr>
          <w:p w:rsidR="006362EF" w:rsidRPr="006362EF" w:rsidRDefault="006362EF" w:rsidP="00DB0A4D">
            <w:pPr>
              <w:pStyle w:val="ECVSubSectionHeading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6362EF">
              <w:rPr>
                <w:rFonts w:ascii="Times New Roman" w:hAnsi="Times New Roman" w:cs="Times New Roman"/>
                <w:color w:val="auto"/>
                <w:sz w:val="24"/>
              </w:rPr>
              <w:t>Assistant Lecturer</w:t>
            </w:r>
          </w:p>
          <w:p w:rsidR="006362EF" w:rsidRPr="006362EF" w:rsidRDefault="006362EF" w:rsidP="00DB0A4D">
            <w:pPr>
              <w:pStyle w:val="ECVBusinessSectorRow"/>
              <w:spacing w:line="276" w:lineRule="auto"/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2EF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Egerton University</w:t>
            </w:r>
          </w:p>
          <w:p w:rsidR="006362EF" w:rsidRPr="006362EF" w:rsidRDefault="006362EF" w:rsidP="00DB0A4D">
            <w:pPr>
              <w:pStyle w:val="ECVOrganisationDetails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2EF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P.O. Box 536 Egerton, Kenya</w:t>
            </w:r>
          </w:p>
        </w:tc>
      </w:tr>
      <w:tr w:rsidR="00AB7F5F" w:rsidRPr="006362EF" w:rsidTr="00D46FC4">
        <w:trPr>
          <w:trHeight w:val="825"/>
        </w:trPr>
        <w:tc>
          <w:tcPr>
            <w:tcW w:w="2808" w:type="dxa"/>
          </w:tcPr>
          <w:p w:rsidR="00AB7F5F" w:rsidRPr="006362EF" w:rsidRDefault="00AB7F5F" w:rsidP="00DB0A4D">
            <w:pPr>
              <w:pStyle w:val="ECVDate"/>
              <w:spacing w:before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6362EF">
              <w:rPr>
                <w:rFonts w:ascii="Times New Roman" w:hAnsi="Times New Roman" w:cs="Times New Roman"/>
                <w:color w:val="auto"/>
                <w:sz w:val="24"/>
              </w:rPr>
              <w:t xml:space="preserve">September 2011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- December 2014</w:t>
            </w:r>
          </w:p>
        </w:tc>
        <w:tc>
          <w:tcPr>
            <w:tcW w:w="6434" w:type="dxa"/>
          </w:tcPr>
          <w:p w:rsidR="00AB7F5F" w:rsidRPr="006362EF" w:rsidRDefault="00AB7F5F" w:rsidP="00DB0A4D">
            <w:pPr>
              <w:pStyle w:val="ECVSubSectionHeading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Lecturer in Military Science – Gender Development (MIL 380) at Moi Airbase.</w:t>
            </w:r>
          </w:p>
        </w:tc>
      </w:tr>
      <w:tr w:rsidR="006362EF" w:rsidRPr="006362EF" w:rsidTr="00D46FC4">
        <w:trPr>
          <w:trHeight w:val="825"/>
        </w:trPr>
        <w:tc>
          <w:tcPr>
            <w:tcW w:w="2808" w:type="dxa"/>
          </w:tcPr>
          <w:p w:rsidR="006362EF" w:rsidRPr="006362EF" w:rsidRDefault="006362EF" w:rsidP="00926170">
            <w:pPr>
              <w:pStyle w:val="ECVDate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6362EF">
              <w:rPr>
                <w:rFonts w:ascii="Times New Roman" w:hAnsi="Times New Roman" w:cs="Times New Roman"/>
                <w:color w:val="auto"/>
                <w:sz w:val="24"/>
              </w:rPr>
              <w:t>2002  - September 2011</w:t>
            </w:r>
          </w:p>
        </w:tc>
        <w:tc>
          <w:tcPr>
            <w:tcW w:w="6434" w:type="dxa"/>
          </w:tcPr>
          <w:p w:rsidR="006362EF" w:rsidRPr="006362EF" w:rsidRDefault="006362EF" w:rsidP="00DB0A4D">
            <w:pPr>
              <w:pStyle w:val="ECVBusinessSectorRow"/>
              <w:spacing w:line="276" w:lineRule="auto"/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2EF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Graduate Teacher</w:t>
            </w:r>
          </w:p>
          <w:p w:rsidR="006362EF" w:rsidRPr="006362EF" w:rsidRDefault="006362EF" w:rsidP="00DB0A4D">
            <w:pPr>
              <w:pStyle w:val="ECVBusinessSectorRow"/>
              <w:spacing w:line="276" w:lineRule="auto"/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2EF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Thogoto Teachers’ Training College</w:t>
            </w:r>
          </w:p>
          <w:p w:rsidR="006362EF" w:rsidRPr="006362EF" w:rsidRDefault="006362EF" w:rsidP="00DB0A4D">
            <w:pPr>
              <w:pStyle w:val="ECVBusinessSectorRow"/>
              <w:spacing w:line="276" w:lineRule="auto"/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2EF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Private Bag, Kikuyu, Kenya</w:t>
            </w:r>
          </w:p>
        </w:tc>
      </w:tr>
      <w:tr w:rsidR="006362EF" w:rsidRPr="006362EF" w:rsidTr="00D46FC4">
        <w:trPr>
          <w:trHeight w:val="825"/>
        </w:trPr>
        <w:tc>
          <w:tcPr>
            <w:tcW w:w="2808" w:type="dxa"/>
          </w:tcPr>
          <w:p w:rsidR="006362EF" w:rsidRPr="006362EF" w:rsidRDefault="006362EF" w:rsidP="00DB0A4D">
            <w:pPr>
              <w:pStyle w:val="ECVDate"/>
              <w:spacing w:before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6362EF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1986 – 2002</w:t>
            </w:r>
          </w:p>
        </w:tc>
        <w:tc>
          <w:tcPr>
            <w:tcW w:w="6434" w:type="dxa"/>
          </w:tcPr>
          <w:p w:rsidR="006362EF" w:rsidRPr="006362EF" w:rsidRDefault="006362EF" w:rsidP="00DB0A4D">
            <w:pPr>
              <w:pStyle w:val="ECVBusinessSectorRow"/>
              <w:spacing w:line="276" w:lineRule="auto"/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2EF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Teacher</w:t>
            </w:r>
          </w:p>
          <w:p w:rsidR="006362EF" w:rsidRPr="006362EF" w:rsidRDefault="006362EF" w:rsidP="00DB0A4D">
            <w:pPr>
              <w:pStyle w:val="ECVBusinessSectorRow"/>
              <w:spacing w:line="276" w:lineRule="auto"/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2EF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Wangunyu High School, Kirigu, Milimani, Joseph Kang’ethe Primary Schools and Upper Hill High School Nairobi</w:t>
            </w:r>
          </w:p>
        </w:tc>
      </w:tr>
      <w:tr w:rsidR="006362EF" w:rsidRPr="006362EF" w:rsidTr="00D46FC4">
        <w:trPr>
          <w:trHeight w:val="825"/>
        </w:trPr>
        <w:tc>
          <w:tcPr>
            <w:tcW w:w="2808" w:type="dxa"/>
          </w:tcPr>
          <w:p w:rsidR="006362EF" w:rsidRPr="006362EF" w:rsidRDefault="006362EF" w:rsidP="00DB0A4D">
            <w:pPr>
              <w:pStyle w:val="ECVDate"/>
              <w:spacing w:before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6362EF">
              <w:rPr>
                <w:rFonts w:ascii="Times New Roman" w:hAnsi="Times New Roman" w:cs="Times New Roman"/>
                <w:color w:val="auto"/>
                <w:sz w:val="24"/>
              </w:rPr>
              <w:t>1983 – 1985</w:t>
            </w:r>
          </w:p>
        </w:tc>
        <w:tc>
          <w:tcPr>
            <w:tcW w:w="6434" w:type="dxa"/>
          </w:tcPr>
          <w:p w:rsidR="006362EF" w:rsidRDefault="006362EF" w:rsidP="00DB0A4D">
            <w:pPr>
              <w:pStyle w:val="ECVBusinessSectorRow"/>
              <w:spacing w:line="276" w:lineRule="auto"/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2EF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Untrained Teacher</w:t>
            </w:r>
          </w:p>
          <w:p w:rsidR="006362EF" w:rsidRPr="006362EF" w:rsidRDefault="006362EF" w:rsidP="00DB0A4D">
            <w:pPr>
              <w:pStyle w:val="ECVBusinessSectorRow"/>
              <w:spacing w:line="276" w:lineRule="auto"/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2EF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St. Andrews and Rainbow High Schoo</w:t>
            </w:r>
            <w:r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</w:p>
        </w:tc>
      </w:tr>
    </w:tbl>
    <w:p w:rsidR="00581B92" w:rsidRDefault="00581B92" w:rsidP="00926170">
      <w:pPr>
        <w:spacing w:after="0"/>
        <w:outlineLvl w:val="0"/>
        <w:rPr>
          <w:b/>
        </w:rPr>
        <w:sectPr w:rsidR="00581B92" w:rsidSect="009744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33E5" w:rsidRDefault="000233E5" w:rsidP="00AF08BC">
      <w:pPr>
        <w:spacing w:before="240"/>
        <w:jc w:val="both"/>
        <w:outlineLvl w:val="0"/>
        <w:rPr>
          <w:b/>
        </w:rPr>
      </w:pPr>
      <w:r w:rsidRPr="0098193D">
        <w:rPr>
          <w:b/>
        </w:rPr>
        <w:lastRenderedPageBreak/>
        <w:t>PUBLICATIONS</w:t>
      </w:r>
      <w:r w:rsidR="003B0F3C">
        <w:rPr>
          <w:b/>
        </w:rPr>
        <w:t xml:space="preserve"> (PEER REVIEWED BOOK CHAPTERS &amp; JOURNAL ARTICLES)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9008"/>
      </w:tblGrid>
      <w:tr w:rsidR="000233E5" w:rsidRPr="00732D1E" w:rsidTr="00D46FC4">
        <w:tc>
          <w:tcPr>
            <w:tcW w:w="396" w:type="dxa"/>
          </w:tcPr>
          <w:p w:rsidR="000233E5" w:rsidRPr="00732D1E" w:rsidRDefault="00D46FC4" w:rsidP="008C15C7">
            <w:pPr>
              <w:spacing w:after="0"/>
            </w:pPr>
            <w:r>
              <w:t>1.</w:t>
            </w:r>
          </w:p>
        </w:tc>
        <w:tc>
          <w:tcPr>
            <w:tcW w:w="9008" w:type="dxa"/>
          </w:tcPr>
          <w:p w:rsidR="00BE38AD" w:rsidRDefault="00BE38AD" w:rsidP="0011686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 xml:space="preserve">Caroline </w:t>
            </w:r>
            <w:r w:rsidRPr="00BE38AD">
              <w:rPr>
                <w:rFonts w:eastAsiaTheme="minorHAnsi"/>
                <w:szCs w:val="24"/>
                <w:lang w:val="en-US"/>
              </w:rPr>
              <w:t>Marygorety Akinyi</w:t>
            </w:r>
            <w:r>
              <w:rPr>
                <w:rFonts w:eastAsiaTheme="minorHAnsi"/>
                <w:szCs w:val="24"/>
                <w:lang w:val="en-US"/>
              </w:rPr>
              <w:t xml:space="preserve"> Otieno</w:t>
            </w:r>
            <w:r w:rsidR="00125EE1">
              <w:rPr>
                <w:rFonts w:eastAsiaTheme="minorHAnsi"/>
                <w:szCs w:val="24"/>
                <w:lang w:val="en-US"/>
              </w:rPr>
              <w:t xml:space="preserve"> (2015</w:t>
            </w:r>
            <w:r w:rsidRPr="00BE38AD">
              <w:rPr>
                <w:rFonts w:eastAsiaTheme="minorHAnsi"/>
                <w:szCs w:val="24"/>
                <w:lang w:val="en-US"/>
              </w:rPr>
              <w:t xml:space="preserve">): </w:t>
            </w:r>
            <w:r w:rsidR="00125EE1" w:rsidRPr="00125EE1">
              <w:rPr>
                <w:rFonts w:eastAsiaTheme="minorHAnsi"/>
                <w:i/>
                <w:szCs w:val="24"/>
                <w:lang w:val="en-US"/>
              </w:rPr>
              <w:t>Impact of distance education on marital stability as perceived by female students at selected Nairobi Public Universities</w:t>
            </w:r>
            <w:r w:rsidR="00ED0AA9">
              <w:rPr>
                <w:rFonts w:eastAsiaTheme="minorHAnsi"/>
                <w:i/>
                <w:szCs w:val="24"/>
                <w:lang w:val="en-US"/>
              </w:rPr>
              <w:t>.</w:t>
            </w:r>
            <w:r w:rsidR="00125EE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25EE1" w:rsidRPr="00125EE1">
              <w:rPr>
                <w:rFonts w:eastAsiaTheme="minorHAnsi"/>
                <w:szCs w:val="24"/>
                <w:lang w:val="en-US"/>
              </w:rPr>
              <w:t>International Journal of Educational Research and Reviews.</w:t>
            </w:r>
          </w:p>
          <w:p w:rsidR="0011686A" w:rsidRPr="00BE38AD" w:rsidRDefault="00125EE1" w:rsidP="0011686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Cs w:val="24"/>
                <w:lang w:val="en-US"/>
              </w:rPr>
            </w:pPr>
            <w:r>
              <w:t>ISSN 2329-9843 Vol. 3 (1), pp. 030-034, March, 2015.</w:t>
            </w:r>
          </w:p>
        </w:tc>
      </w:tr>
      <w:tr w:rsidR="00125EE1" w:rsidRPr="00732D1E" w:rsidTr="00D46FC4">
        <w:tc>
          <w:tcPr>
            <w:tcW w:w="396" w:type="dxa"/>
          </w:tcPr>
          <w:p w:rsidR="00125EE1" w:rsidRDefault="00125EE1" w:rsidP="008C15C7">
            <w:pPr>
              <w:spacing w:after="0"/>
            </w:pPr>
            <w:r>
              <w:t>2.</w:t>
            </w:r>
          </w:p>
        </w:tc>
        <w:tc>
          <w:tcPr>
            <w:tcW w:w="9008" w:type="dxa"/>
          </w:tcPr>
          <w:p w:rsidR="00125EE1" w:rsidRDefault="00125EE1" w:rsidP="00125EE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 xml:space="preserve">Caroline </w:t>
            </w:r>
            <w:r w:rsidRPr="00BE38AD">
              <w:rPr>
                <w:rFonts w:eastAsiaTheme="minorHAnsi"/>
                <w:szCs w:val="24"/>
                <w:lang w:val="en-US"/>
              </w:rPr>
              <w:t>Marygorety Akinyi</w:t>
            </w:r>
            <w:r>
              <w:rPr>
                <w:rFonts w:eastAsiaTheme="minorHAnsi"/>
                <w:szCs w:val="24"/>
                <w:lang w:val="en-US"/>
              </w:rPr>
              <w:t xml:space="preserve"> Otieno</w:t>
            </w:r>
            <w:r w:rsidRPr="00BE38AD">
              <w:rPr>
                <w:rFonts w:eastAsiaTheme="minorHAnsi"/>
                <w:szCs w:val="24"/>
                <w:lang w:val="en-US"/>
              </w:rPr>
              <w:t xml:space="preserve"> (2014): </w:t>
            </w:r>
            <w:r>
              <w:rPr>
                <w:rFonts w:eastAsiaTheme="minorHAnsi"/>
                <w:i/>
                <w:szCs w:val="24"/>
                <w:lang w:val="en-US"/>
              </w:rPr>
              <w:t xml:space="preserve">Children and </w:t>
            </w:r>
            <w:r w:rsidRPr="00BE38AD">
              <w:rPr>
                <w:rFonts w:eastAsiaTheme="minorHAnsi"/>
                <w:i/>
                <w:iCs/>
                <w:szCs w:val="24"/>
                <w:lang w:val="en-US"/>
              </w:rPr>
              <w:t>Youth for Hire</w:t>
            </w:r>
            <w:r>
              <w:rPr>
                <w:rFonts w:eastAsiaTheme="minorHAnsi"/>
                <w:i/>
                <w:iCs/>
                <w:szCs w:val="24"/>
                <w:lang w:val="en-US"/>
              </w:rPr>
              <w:t>: a case study of the Sungu Sungu in Rural Kenya</w:t>
            </w:r>
            <w:r w:rsidRPr="00BE38AD">
              <w:rPr>
                <w:rFonts w:eastAsiaTheme="minorHAnsi"/>
                <w:szCs w:val="24"/>
                <w:lang w:val="en-US"/>
              </w:rPr>
              <w:t xml:space="preserve">. </w:t>
            </w:r>
            <w:r>
              <w:rPr>
                <w:rFonts w:eastAsiaTheme="minorHAnsi"/>
                <w:szCs w:val="24"/>
                <w:lang w:val="en-US"/>
              </w:rPr>
              <w:t>IOSR Journal of Humanities and Social Science (IOSR-JHSS)</w:t>
            </w:r>
          </w:p>
          <w:p w:rsidR="00125EE1" w:rsidRDefault="00125EE1" w:rsidP="00125EE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Volume 19, Issue 7, Ver. IV, PP161-167</w:t>
            </w:r>
          </w:p>
          <w:p w:rsidR="00125EE1" w:rsidRDefault="00125EE1" w:rsidP="00125EE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e-ISSN: 2279-0837, p-ISSN: 2279-0845.</w:t>
            </w:r>
          </w:p>
        </w:tc>
      </w:tr>
      <w:tr w:rsidR="000233E5" w:rsidRPr="00732D1E" w:rsidTr="00D46FC4">
        <w:tc>
          <w:tcPr>
            <w:tcW w:w="396" w:type="dxa"/>
          </w:tcPr>
          <w:p w:rsidR="000233E5" w:rsidRPr="00732D1E" w:rsidRDefault="00125EE1" w:rsidP="008C15C7">
            <w:pPr>
              <w:spacing w:after="0"/>
            </w:pPr>
            <w:r>
              <w:t>3</w:t>
            </w:r>
            <w:r w:rsidR="00D46FC4">
              <w:t>.</w:t>
            </w:r>
          </w:p>
        </w:tc>
        <w:tc>
          <w:tcPr>
            <w:tcW w:w="9008" w:type="dxa"/>
          </w:tcPr>
          <w:p w:rsidR="00AA71FA" w:rsidRDefault="00AA71FA" w:rsidP="00AA71F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 xml:space="preserve">Caroline </w:t>
            </w:r>
            <w:r w:rsidRPr="00BE38AD">
              <w:rPr>
                <w:rFonts w:eastAsiaTheme="minorHAnsi"/>
                <w:szCs w:val="24"/>
                <w:lang w:val="en-US"/>
              </w:rPr>
              <w:t>Marygorety Akinyi</w:t>
            </w:r>
            <w:r>
              <w:rPr>
                <w:rFonts w:eastAsiaTheme="minorHAnsi"/>
                <w:szCs w:val="24"/>
                <w:lang w:val="en-US"/>
              </w:rPr>
              <w:t xml:space="preserve"> Otieno</w:t>
            </w:r>
            <w:r w:rsidRPr="00BE38AD">
              <w:rPr>
                <w:rFonts w:eastAsiaTheme="minorHAnsi"/>
                <w:szCs w:val="24"/>
                <w:lang w:val="en-US"/>
              </w:rPr>
              <w:t xml:space="preserve"> (2014): </w:t>
            </w:r>
            <w:r w:rsidRPr="00AA71FA">
              <w:rPr>
                <w:i/>
                <w:szCs w:val="24"/>
              </w:rPr>
              <w:t>The challenges of post-conflict reconstruction; A case study of women victims living in Kibera and Kariobangi:</w:t>
            </w:r>
            <w:r>
              <w:rPr>
                <w:i/>
                <w:szCs w:val="24"/>
              </w:rPr>
              <w:t xml:space="preserve"> </w:t>
            </w:r>
            <w:r w:rsidRPr="00AA71FA">
              <w:rPr>
                <w:i/>
                <w:szCs w:val="24"/>
              </w:rPr>
              <w:t>Nairobi-Kenya</w:t>
            </w:r>
            <w:r w:rsidRPr="00AA71FA">
              <w:rPr>
                <w:rFonts w:eastAsiaTheme="minorHAnsi"/>
                <w:i/>
                <w:szCs w:val="24"/>
                <w:lang w:val="en-US"/>
              </w:rPr>
              <w:t xml:space="preserve">. </w:t>
            </w:r>
            <w:r>
              <w:rPr>
                <w:rFonts w:eastAsiaTheme="minorHAnsi"/>
                <w:szCs w:val="24"/>
                <w:lang w:val="en-US"/>
              </w:rPr>
              <w:t>IOSR Journal of Humanities and Social Science (IOSR-JHSS)</w:t>
            </w:r>
          </w:p>
          <w:p w:rsidR="006F3B12" w:rsidRPr="006F3B12" w:rsidRDefault="006F3B12" w:rsidP="006F3B12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6F3B12">
              <w:rPr>
                <w:rFonts w:eastAsia="Times New Roman"/>
                <w:szCs w:val="24"/>
                <w:lang w:eastAsia="en-GB"/>
              </w:rPr>
              <w:t>Volume 19, Issue 9, Ver. IV (Sep. 2014), PP 122</w:t>
            </w:r>
            <w:r>
              <w:rPr>
                <w:rFonts w:eastAsia="Times New Roman"/>
                <w:szCs w:val="24"/>
                <w:lang w:eastAsia="en-GB"/>
              </w:rPr>
              <w:t>-</w:t>
            </w:r>
            <w:r w:rsidRPr="006F3B12">
              <w:rPr>
                <w:rFonts w:eastAsia="Times New Roman"/>
                <w:szCs w:val="24"/>
                <w:lang w:eastAsia="en-GB"/>
              </w:rPr>
              <w:t>129</w:t>
            </w:r>
          </w:p>
          <w:p w:rsidR="000233E5" w:rsidRPr="006F3B12" w:rsidRDefault="006F3B12" w:rsidP="006F3B12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6F3B12">
              <w:rPr>
                <w:rFonts w:eastAsia="Times New Roman"/>
                <w:szCs w:val="24"/>
                <w:lang w:eastAsia="en-GB"/>
              </w:rPr>
              <w:t>e-ISSN: 2279-0837, p-ISSN: 2279-0845.</w:t>
            </w:r>
          </w:p>
        </w:tc>
      </w:tr>
      <w:tr w:rsidR="008C15C7" w:rsidRPr="00732D1E" w:rsidTr="00D46FC4">
        <w:tc>
          <w:tcPr>
            <w:tcW w:w="396" w:type="dxa"/>
          </w:tcPr>
          <w:p w:rsidR="008C15C7" w:rsidRDefault="00125EE1" w:rsidP="008C15C7">
            <w:pPr>
              <w:spacing w:after="0"/>
            </w:pPr>
            <w:r>
              <w:t>4</w:t>
            </w:r>
            <w:r w:rsidR="008C15C7">
              <w:t>.</w:t>
            </w:r>
          </w:p>
        </w:tc>
        <w:tc>
          <w:tcPr>
            <w:tcW w:w="9008" w:type="dxa"/>
          </w:tcPr>
          <w:p w:rsidR="008C15C7" w:rsidRPr="00BE38AD" w:rsidRDefault="001D2FD3" w:rsidP="00AF08BC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2FD3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Caroline </w:t>
            </w:r>
            <w:r w:rsidRPr="001D2FD3">
              <w:rPr>
                <w:rFonts w:ascii="Times New Roman" w:eastAsiaTheme="minorHAnsi" w:hAnsi="Times New Roman" w:cs="Times New Roman"/>
                <w:color w:val="auto"/>
                <w:sz w:val="24"/>
                <w:lang w:val="en-US"/>
              </w:rPr>
              <w:t>Marygorety Akinyi</w:t>
            </w:r>
            <w:r w:rsidRPr="001D2FD3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Otieno</w:t>
            </w:r>
            <w:r w:rsidRPr="001D2FD3">
              <w:rPr>
                <w:rFonts w:ascii="Times New Roman" w:eastAsiaTheme="minorHAnsi" w:hAnsi="Times New Roman" w:cs="Times New Roman"/>
                <w:color w:val="auto"/>
                <w:sz w:val="24"/>
                <w:lang w:val="en-US"/>
              </w:rPr>
              <w:t xml:space="preserve"> (2014): </w:t>
            </w:r>
            <w:r w:rsidR="008C15C7" w:rsidRPr="001D2FD3">
              <w:rPr>
                <w:rFonts w:ascii="Times New Roman" w:hAnsi="Times New Roman" w:cs="Times New Roman"/>
                <w:i/>
                <w:color w:val="auto"/>
                <w:sz w:val="24"/>
              </w:rPr>
              <w:t>The challenges of post-conflict reconstruction; a case study of women victims living in Kibera and Kariobangi: Nairobi-Kenya</w:t>
            </w:r>
            <w:r w:rsidR="008C15C7" w:rsidRPr="00BE38AD">
              <w:rPr>
                <w:rFonts w:ascii="Times New Roman" w:hAnsi="Times New Roman" w:cs="Times New Roman"/>
                <w:color w:val="auto"/>
                <w:sz w:val="24"/>
              </w:rPr>
              <w:t xml:space="preserve"> (in print by Nottingham University journal)</w:t>
            </w:r>
          </w:p>
        </w:tc>
      </w:tr>
      <w:tr w:rsidR="008C15C7" w:rsidRPr="00732D1E" w:rsidTr="00D46FC4">
        <w:tc>
          <w:tcPr>
            <w:tcW w:w="396" w:type="dxa"/>
          </w:tcPr>
          <w:p w:rsidR="008C15C7" w:rsidRDefault="00125EE1" w:rsidP="008C15C7">
            <w:pPr>
              <w:spacing w:after="0"/>
            </w:pPr>
            <w:r>
              <w:t>5</w:t>
            </w:r>
            <w:r w:rsidR="008C15C7">
              <w:t>.</w:t>
            </w:r>
          </w:p>
        </w:tc>
        <w:tc>
          <w:tcPr>
            <w:tcW w:w="9008" w:type="dxa"/>
          </w:tcPr>
          <w:p w:rsidR="008C15C7" w:rsidRPr="00BE38AD" w:rsidRDefault="008C15C7" w:rsidP="00AF08BC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38AD">
              <w:rPr>
                <w:rFonts w:ascii="Times New Roman" w:hAnsi="Times New Roman" w:cs="Times New Roman"/>
                <w:color w:val="auto"/>
                <w:sz w:val="24"/>
              </w:rPr>
              <w:t xml:space="preserve">Akinyi Otieno (2013) </w:t>
            </w:r>
            <w:r w:rsidRPr="00BE38AD">
              <w:rPr>
                <w:rFonts w:ascii="Times New Roman" w:hAnsi="Times New Roman" w:cs="Times New Roman"/>
                <w:i/>
                <w:color w:val="auto"/>
                <w:sz w:val="24"/>
              </w:rPr>
              <w:t>Counselling at Voluntary Counselling Centre</w:t>
            </w:r>
            <w:r w:rsidRPr="00BE38AD">
              <w:rPr>
                <w:rFonts w:ascii="Times New Roman" w:hAnsi="Times New Roman" w:cs="Times New Roman"/>
                <w:color w:val="auto"/>
                <w:sz w:val="24"/>
              </w:rPr>
              <w:t>. Germany, Lambert Education Publishing</w:t>
            </w:r>
          </w:p>
          <w:p w:rsidR="008C15C7" w:rsidRPr="00BE38AD" w:rsidRDefault="008C15C7" w:rsidP="008C15C7">
            <w:pPr>
              <w:pStyle w:val="NoSpacing"/>
              <w:spacing w:line="276" w:lineRule="auto"/>
              <w:jc w:val="both"/>
            </w:pPr>
            <w:r w:rsidRPr="00BE38AD">
              <w:t>ISBN 978-3-659-44987-1</w:t>
            </w:r>
          </w:p>
        </w:tc>
      </w:tr>
    </w:tbl>
    <w:p w:rsidR="00581B92" w:rsidRDefault="00581B92" w:rsidP="000233E5">
      <w:pPr>
        <w:spacing w:before="240"/>
        <w:outlineLvl w:val="0"/>
        <w:rPr>
          <w:b/>
        </w:rPr>
      </w:pPr>
    </w:p>
    <w:p w:rsidR="002E21C8" w:rsidRDefault="000C7406" w:rsidP="00B623CF">
      <w:pPr>
        <w:spacing w:before="240"/>
        <w:jc w:val="both"/>
        <w:outlineLvl w:val="0"/>
        <w:rPr>
          <w:b/>
        </w:rPr>
      </w:pPr>
      <w:r>
        <w:rPr>
          <w:b/>
        </w:rPr>
        <w:t>PAPERS</w:t>
      </w:r>
      <w:r w:rsidR="001825E1">
        <w:rPr>
          <w:b/>
        </w:rPr>
        <w:t xml:space="preserve"> REVIEWED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802"/>
      </w:tblGrid>
      <w:tr w:rsidR="001825E1" w:rsidRPr="00E27D28" w:rsidTr="00E27D28">
        <w:trPr>
          <w:trHeight w:val="288"/>
        </w:trPr>
        <w:tc>
          <w:tcPr>
            <w:tcW w:w="576" w:type="dxa"/>
          </w:tcPr>
          <w:p w:rsidR="001825E1" w:rsidRPr="00E27D28" w:rsidRDefault="00E27D28" w:rsidP="00E27D28">
            <w:pPr>
              <w:spacing w:line="276" w:lineRule="auto"/>
              <w:outlineLvl w:val="0"/>
            </w:pPr>
            <w:r w:rsidRPr="00E27D28">
              <w:t>1.</w:t>
            </w:r>
          </w:p>
        </w:tc>
        <w:tc>
          <w:tcPr>
            <w:tcW w:w="8802" w:type="dxa"/>
          </w:tcPr>
          <w:p w:rsidR="00E27D28" w:rsidRPr="00E27D28" w:rsidRDefault="00E27D28" w:rsidP="00E27D28">
            <w:pPr>
              <w:spacing w:line="276" w:lineRule="auto"/>
              <w:jc w:val="both"/>
              <w:outlineLvl w:val="0"/>
            </w:pPr>
            <w:r w:rsidRPr="00E27D28">
              <w:t>International Scholars Journals</w:t>
            </w:r>
          </w:p>
          <w:p w:rsidR="001825E1" w:rsidRPr="00E27D28" w:rsidRDefault="000A7E69" w:rsidP="00E27D28">
            <w:pPr>
              <w:spacing w:line="276" w:lineRule="auto"/>
              <w:jc w:val="both"/>
              <w:outlineLvl w:val="0"/>
            </w:pPr>
            <w:hyperlink r:id="rId7" w:history="1">
              <w:r w:rsidR="00E27D28" w:rsidRPr="00E27D28">
                <w:rPr>
                  <w:rStyle w:val="Hyperlink"/>
                  <w:color w:val="auto"/>
                  <w:u w:val="none"/>
                </w:rPr>
                <w:t>Review@InternationalScholarsJournals.org</w:t>
              </w:r>
            </w:hyperlink>
          </w:p>
          <w:p w:rsidR="00E27D28" w:rsidRPr="00E27D28" w:rsidRDefault="00E27D28" w:rsidP="00AC1C69">
            <w:pPr>
              <w:spacing w:line="276" w:lineRule="auto"/>
              <w:jc w:val="both"/>
              <w:outlineLvl w:val="0"/>
            </w:pPr>
            <w:r w:rsidRPr="00E27D28">
              <w:t>ISJ-13-806(3) “</w:t>
            </w:r>
            <w:r w:rsidRPr="00835C55">
              <w:rPr>
                <w:i/>
              </w:rPr>
              <w:t>From Customers to Farmers: Appropriate Supply Chain Management Determination for a High-value Agricultural Product</w:t>
            </w:r>
            <w:r w:rsidR="00AC1C69">
              <w:t>” (November 2013)</w:t>
            </w:r>
          </w:p>
        </w:tc>
      </w:tr>
      <w:tr w:rsidR="001825E1" w:rsidRPr="00E27D28" w:rsidTr="00E27D28">
        <w:trPr>
          <w:trHeight w:val="288"/>
        </w:trPr>
        <w:tc>
          <w:tcPr>
            <w:tcW w:w="576" w:type="dxa"/>
          </w:tcPr>
          <w:p w:rsidR="001825E1" w:rsidRPr="00E27D28" w:rsidRDefault="00E27D28" w:rsidP="00E27D28">
            <w:pPr>
              <w:spacing w:line="276" w:lineRule="auto"/>
              <w:outlineLvl w:val="0"/>
            </w:pPr>
            <w:r>
              <w:t>2.</w:t>
            </w:r>
          </w:p>
        </w:tc>
        <w:tc>
          <w:tcPr>
            <w:tcW w:w="8802" w:type="dxa"/>
          </w:tcPr>
          <w:p w:rsidR="00AC1C69" w:rsidRPr="00E27D28" w:rsidRDefault="00AC1C69" w:rsidP="00AC1C69">
            <w:pPr>
              <w:spacing w:line="276" w:lineRule="auto"/>
              <w:jc w:val="both"/>
              <w:outlineLvl w:val="0"/>
            </w:pPr>
            <w:r w:rsidRPr="00E27D28">
              <w:t>International Scholars Journals</w:t>
            </w:r>
          </w:p>
          <w:p w:rsidR="00AC1C69" w:rsidRPr="00E27D28" w:rsidRDefault="000A7E69" w:rsidP="00AC1C69">
            <w:pPr>
              <w:spacing w:line="276" w:lineRule="auto"/>
              <w:jc w:val="both"/>
              <w:outlineLvl w:val="0"/>
            </w:pPr>
            <w:hyperlink r:id="rId8" w:history="1">
              <w:r w:rsidR="00AC1C69" w:rsidRPr="00E27D28">
                <w:rPr>
                  <w:rStyle w:val="Hyperlink"/>
                  <w:color w:val="auto"/>
                  <w:u w:val="none"/>
                </w:rPr>
                <w:t>Review@InternationalScholarsJournals.org</w:t>
              </w:r>
            </w:hyperlink>
          </w:p>
          <w:p w:rsidR="001825E1" w:rsidRPr="00E27D28" w:rsidRDefault="00AC1C69" w:rsidP="00835C55">
            <w:pPr>
              <w:spacing w:line="276" w:lineRule="auto"/>
              <w:jc w:val="both"/>
              <w:outlineLvl w:val="0"/>
            </w:pPr>
            <w:r w:rsidRPr="00E27D28">
              <w:t>ISJ-13-</w:t>
            </w:r>
            <w:r>
              <w:t>499</w:t>
            </w:r>
            <w:r w:rsidRPr="00E27D28">
              <w:t xml:space="preserve"> “</w:t>
            </w:r>
            <w:r w:rsidRPr="00835C55">
              <w:rPr>
                <w:i/>
              </w:rPr>
              <w:t>A Case Study on Impact  of Land Fragmentation in Agriculture – A case of Raj shahi District, Bangladesh</w:t>
            </w:r>
            <w:r>
              <w:t>” (July 2013)</w:t>
            </w:r>
          </w:p>
        </w:tc>
      </w:tr>
      <w:tr w:rsidR="001825E1" w:rsidRPr="00E27D28" w:rsidTr="00E27D28">
        <w:trPr>
          <w:trHeight w:val="288"/>
        </w:trPr>
        <w:tc>
          <w:tcPr>
            <w:tcW w:w="576" w:type="dxa"/>
          </w:tcPr>
          <w:p w:rsidR="001825E1" w:rsidRPr="00E27D28" w:rsidRDefault="00E27D28" w:rsidP="00E27D28">
            <w:pPr>
              <w:spacing w:line="276" w:lineRule="auto"/>
              <w:outlineLvl w:val="0"/>
            </w:pPr>
            <w:r>
              <w:t>3.</w:t>
            </w:r>
          </w:p>
        </w:tc>
        <w:tc>
          <w:tcPr>
            <w:tcW w:w="8802" w:type="dxa"/>
          </w:tcPr>
          <w:p w:rsidR="001825E1" w:rsidRDefault="002B5233" w:rsidP="00835C55">
            <w:pPr>
              <w:spacing w:line="276" w:lineRule="auto"/>
              <w:jc w:val="both"/>
              <w:outlineLvl w:val="0"/>
            </w:pPr>
            <w:r>
              <w:t>Educational Research</w:t>
            </w:r>
          </w:p>
          <w:p w:rsidR="002B5233" w:rsidRPr="00E27D28" w:rsidRDefault="002B5233" w:rsidP="00835C55">
            <w:pPr>
              <w:spacing w:line="276" w:lineRule="auto"/>
              <w:jc w:val="both"/>
              <w:outlineLvl w:val="0"/>
            </w:pPr>
            <w:r>
              <w:t>ER-13-103 (3) “</w:t>
            </w:r>
            <w:r w:rsidRPr="00835C55">
              <w:rPr>
                <w:i/>
              </w:rPr>
              <w:t>Use of textual materials and teaching learning activities by teachers of English in Eldoret Municipality, Kenya</w:t>
            </w:r>
            <w:r>
              <w:t>”</w:t>
            </w:r>
          </w:p>
        </w:tc>
      </w:tr>
      <w:tr w:rsidR="001825E1" w:rsidRPr="00E27D28" w:rsidTr="00E27D28">
        <w:trPr>
          <w:trHeight w:val="288"/>
        </w:trPr>
        <w:tc>
          <w:tcPr>
            <w:tcW w:w="576" w:type="dxa"/>
          </w:tcPr>
          <w:p w:rsidR="001825E1" w:rsidRPr="00E27D28" w:rsidRDefault="00E27D28" w:rsidP="00E27D28">
            <w:pPr>
              <w:spacing w:line="276" w:lineRule="auto"/>
              <w:outlineLvl w:val="0"/>
            </w:pPr>
            <w:r>
              <w:t>4.</w:t>
            </w:r>
          </w:p>
        </w:tc>
        <w:tc>
          <w:tcPr>
            <w:tcW w:w="8802" w:type="dxa"/>
          </w:tcPr>
          <w:p w:rsidR="001825E1" w:rsidRDefault="00560331" w:rsidP="00835C55">
            <w:pPr>
              <w:spacing w:line="276" w:lineRule="auto"/>
              <w:jc w:val="both"/>
              <w:outlineLvl w:val="0"/>
            </w:pPr>
            <w:r>
              <w:t>Advanced Scholars Journals</w:t>
            </w:r>
          </w:p>
          <w:p w:rsidR="00560331" w:rsidRPr="00E27D28" w:rsidRDefault="00560331" w:rsidP="00835C55">
            <w:pPr>
              <w:spacing w:line="276" w:lineRule="auto"/>
              <w:jc w:val="both"/>
              <w:outlineLvl w:val="0"/>
            </w:pPr>
            <w:r>
              <w:t>ASJ-13-039  “</w:t>
            </w:r>
            <w:r w:rsidRPr="00835C55">
              <w:rPr>
                <w:i/>
              </w:rPr>
              <w:t>The Condition of 7-15 tear Non-schooling and or Dropped out students in Marginal Communities: Toward the construction of Compulsory Basic Education in Indonesia</w:t>
            </w:r>
            <w:r>
              <w:t>”</w:t>
            </w:r>
          </w:p>
        </w:tc>
      </w:tr>
      <w:tr w:rsidR="001825E1" w:rsidRPr="00E27D28" w:rsidTr="00E27D28">
        <w:trPr>
          <w:trHeight w:val="288"/>
        </w:trPr>
        <w:tc>
          <w:tcPr>
            <w:tcW w:w="576" w:type="dxa"/>
          </w:tcPr>
          <w:p w:rsidR="001825E1" w:rsidRPr="00E27D28" w:rsidRDefault="00E27D28" w:rsidP="00E27D28">
            <w:pPr>
              <w:spacing w:line="276" w:lineRule="auto"/>
              <w:outlineLvl w:val="0"/>
            </w:pPr>
            <w:r>
              <w:t>5.</w:t>
            </w:r>
          </w:p>
        </w:tc>
        <w:tc>
          <w:tcPr>
            <w:tcW w:w="8802" w:type="dxa"/>
          </w:tcPr>
          <w:p w:rsidR="001825E1" w:rsidRDefault="00B435A0" w:rsidP="00835C55">
            <w:pPr>
              <w:spacing w:line="276" w:lineRule="auto"/>
              <w:jc w:val="both"/>
              <w:outlineLvl w:val="0"/>
            </w:pPr>
            <w:r>
              <w:t>Herald Journals of Geography and Regional Planning</w:t>
            </w:r>
          </w:p>
          <w:p w:rsidR="00B435A0" w:rsidRDefault="00B435A0" w:rsidP="00835C55">
            <w:pPr>
              <w:spacing w:line="276" w:lineRule="auto"/>
              <w:jc w:val="both"/>
              <w:outlineLvl w:val="0"/>
            </w:pPr>
            <w:r>
              <w:t>HJGRP-14-055(2) “</w:t>
            </w:r>
            <w:r w:rsidRPr="00835C55">
              <w:rPr>
                <w:i/>
              </w:rPr>
              <w:t>Rejuvenating the economies of ogbese Rural Region, Nigeria</w:t>
            </w:r>
            <w:r>
              <w:t>”</w:t>
            </w:r>
          </w:p>
          <w:p w:rsidR="003F13D1" w:rsidRPr="00E27D28" w:rsidRDefault="003F13D1" w:rsidP="00835C55">
            <w:pPr>
              <w:spacing w:line="276" w:lineRule="auto"/>
              <w:jc w:val="both"/>
              <w:outlineLvl w:val="0"/>
            </w:pPr>
            <w:r>
              <w:t>ISSN-2350-2185</w:t>
            </w:r>
          </w:p>
        </w:tc>
      </w:tr>
      <w:tr w:rsidR="001825E1" w:rsidRPr="00E27D28" w:rsidTr="00E27D28">
        <w:trPr>
          <w:trHeight w:val="288"/>
        </w:trPr>
        <w:tc>
          <w:tcPr>
            <w:tcW w:w="576" w:type="dxa"/>
          </w:tcPr>
          <w:p w:rsidR="001825E1" w:rsidRPr="00E27D28" w:rsidRDefault="00E27D28" w:rsidP="00E27D28">
            <w:pPr>
              <w:spacing w:line="276" w:lineRule="auto"/>
              <w:outlineLvl w:val="0"/>
            </w:pPr>
            <w:r>
              <w:t>6.</w:t>
            </w:r>
          </w:p>
        </w:tc>
        <w:tc>
          <w:tcPr>
            <w:tcW w:w="8802" w:type="dxa"/>
          </w:tcPr>
          <w:p w:rsidR="001825E1" w:rsidRDefault="008F7A0B" w:rsidP="008F7A0B">
            <w:pPr>
              <w:spacing w:line="276" w:lineRule="auto"/>
              <w:jc w:val="both"/>
              <w:outlineLvl w:val="0"/>
            </w:pPr>
            <w:r>
              <w:t>International Invent Journals of Environmental Science and Toxicology (IIJEST)</w:t>
            </w:r>
          </w:p>
          <w:p w:rsidR="008F7A0B" w:rsidRPr="008F7A0B" w:rsidRDefault="008F7A0B" w:rsidP="008F7A0B">
            <w:pPr>
              <w:spacing w:line="276" w:lineRule="auto"/>
              <w:jc w:val="both"/>
              <w:outlineLvl w:val="0"/>
            </w:pPr>
            <w:r>
              <w:t>IIJEST-14-017(2) “</w:t>
            </w:r>
            <w:r>
              <w:rPr>
                <w:i/>
              </w:rPr>
              <w:t>Waste disposal policies in informal settlements and its impact on health. The case of Port Harcout, Nigeria</w:t>
            </w:r>
            <w:r>
              <w:t>”</w:t>
            </w:r>
          </w:p>
        </w:tc>
      </w:tr>
      <w:tr w:rsidR="001825E1" w:rsidRPr="00E27D28" w:rsidTr="00E27D28">
        <w:trPr>
          <w:trHeight w:val="288"/>
        </w:trPr>
        <w:tc>
          <w:tcPr>
            <w:tcW w:w="576" w:type="dxa"/>
          </w:tcPr>
          <w:p w:rsidR="001825E1" w:rsidRPr="00E27D28" w:rsidRDefault="00E27D28" w:rsidP="00E27D28">
            <w:pPr>
              <w:spacing w:line="276" w:lineRule="auto"/>
              <w:outlineLvl w:val="0"/>
            </w:pPr>
            <w:r>
              <w:t>7.</w:t>
            </w:r>
          </w:p>
        </w:tc>
        <w:tc>
          <w:tcPr>
            <w:tcW w:w="8802" w:type="dxa"/>
          </w:tcPr>
          <w:p w:rsidR="001825E1" w:rsidRDefault="0099686E" w:rsidP="00E27D28">
            <w:pPr>
              <w:spacing w:line="276" w:lineRule="auto"/>
              <w:outlineLvl w:val="0"/>
            </w:pPr>
            <w:r>
              <w:t>Pace Setters Journal of Agricultural Science Research</w:t>
            </w:r>
          </w:p>
          <w:p w:rsidR="0099686E" w:rsidRPr="0099686E" w:rsidRDefault="0099686E" w:rsidP="00E27D28">
            <w:pPr>
              <w:spacing w:line="276" w:lineRule="auto"/>
              <w:outlineLvl w:val="0"/>
            </w:pPr>
            <w:r>
              <w:t>PJAR-14-101 “</w:t>
            </w:r>
            <w:r>
              <w:rPr>
                <w:i/>
              </w:rPr>
              <w:t>Gender Mainstreaming in Agricultural Extension: Implementation and Constraints in Amhara Region, Fogera District, Ethiopia</w:t>
            </w:r>
            <w:r>
              <w:t>”</w:t>
            </w:r>
          </w:p>
        </w:tc>
      </w:tr>
    </w:tbl>
    <w:p w:rsidR="001825E1" w:rsidRDefault="001825E1" w:rsidP="00D7727E">
      <w:pPr>
        <w:outlineLvl w:val="0"/>
        <w:rPr>
          <w:b/>
        </w:rPr>
      </w:pPr>
    </w:p>
    <w:p w:rsidR="00D7727E" w:rsidRDefault="00D7727E" w:rsidP="00B623CF">
      <w:pPr>
        <w:spacing w:before="240"/>
        <w:jc w:val="both"/>
        <w:outlineLvl w:val="0"/>
      </w:pPr>
      <w:r w:rsidRPr="00905297">
        <w:rPr>
          <w:b/>
        </w:rPr>
        <w:t>KEY RESEARCH PROJECTS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8234"/>
      </w:tblGrid>
      <w:tr w:rsidR="00D7727E" w:rsidRPr="00732D1E" w:rsidTr="00EC3A4E">
        <w:tc>
          <w:tcPr>
            <w:tcW w:w="1008" w:type="dxa"/>
          </w:tcPr>
          <w:p w:rsidR="00D7727E" w:rsidRPr="00732D1E" w:rsidRDefault="00D7727E" w:rsidP="00D40D82">
            <w:pPr>
              <w:spacing w:after="0"/>
              <w:jc w:val="both"/>
            </w:pPr>
            <w:r>
              <w:t>2013</w:t>
            </w:r>
          </w:p>
        </w:tc>
        <w:tc>
          <w:tcPr>
            <w:tcW w:w="8234" w:type="dxa"/>
          </w:tcPr>
          <w:p w:rsidR="00D7727E" w:rsidRPr="00732D1E" w:rsidRDefault="00D7727E" w:rsidP="00EC3A4E">
            <w:pPr>
              <w:pStyle w:val="NoSpacing"/>
              <w:spacing w:line="276" w:lineRule="auto"/>
              <w:jc w:val="both"/>
            </w:pPr>
            <w:r w:rsidRPr="0075156D">
              <w:rPr>
                <w:szCs w:val="24"/>
              </w:rPr>
              <w:t>The challenges of post-conflict reconstruction; a case study of women victims living in Kibera and Kariobangi: Nairobi-Kenya</w:t>
            </w:r>
          </w:p>
        </w:tc>
      </w:tr>
      <w:tr w:rsidR="00D7727E" w:rsidRPr="00732D1E" w:rsidTr="00EC3A4E">
        <w:tc>
          <w:tcPr>
            <w:tcW w:w="1008" w:type="dxa"/>
          </w:tcPr>
          <w:p w:rsidR="00D7727E" w:rsidRPr="00732D1E" w:rsidRDefault="00D7727E" w:rsidP="00D40D82">
            <w:pPr>
              <w:spacing w:after="0"/>
              <w:jc w:val="both"/>
            </w:pPr>
            <w:r>
              <w:t>2006-7</w:t>
            </w:r>
          </w:p>
        </w:tc>
        <w:tc>
          <w:tcPr>
            <w:tcW w:w="8234" w:type="dxa"/>
          </w:tcPr>
          <w:p w:rsidR="00D7727E" w:rsidRPr="00732D1E" w:rsidRDefault="00D7727E" w:rsidP="00EC3A4E">
            <w:pPr>
              <w:pStyle w:val="NoSpacing"/>
              <w:spacing w:line="276" w:lineRule="auto"/>
              <w:jc w:val="both"/>
            </w:pPr>
            <w:r>
              <w:t>Socio-cultural economic effects of abortion-Migori District</w:t>
            </w:r>
          </w:p>
        </w:tc>
      </w:tr>
      <w:tr w:rsidR="00D7727E" w:rsidRPr="00732D1E" w:rsidTr="00EC3A4E">
        <w:tc>
          <w:tcPr>
            <w:tcW w:w="1008" w:type="dxa"/>
          </w:tcPr>
          <w:p w:rsidR="00D7727E" w:rsidRPr="00732D1E" w:rsidRDefault="00D7727E" w:rsidP="00D40D82">
            <w:pPr>
              <w:spacing w:after="0"/>
              <w:jc w:val="both"/>
            </w:pPr>
            <w:r>
              <w:t>2003</w:t>
            </w:r>
          </w:p>
        </w:tc>
        <w:tc>
          <w:tcPr>
            <w:tcW w:w="8234" w:type="dxa"/>
          </w:tcPr>
          <w:p w:rsidR="00D7727E" w:rsidRPr="00B03C3D" w:rsidRDefault="00D7727E" w:rsidP="00EC3A4E">
            <w:pPr>
              <w:pStyle w:val="NoSpacing"/>
              <w:spacing w:line="276" w:lineRule="auto"/>
              <w:jc w:val="both"/>
              <w:rPr>
                <w:szCs w:val="32"/>
              </w:rPr>
            </w:pPr>
            <w:r>
              <w:rPr>
                <w:szCs w:val="32"/>
              </w:rPr>
              <w:t>Influence of Counselling on HIV/AIDS patients at Pumwani clinic-Nairobi</w:t>
            </w:r>
          </w:p>
        </w:tc>
      </w:tr>
    </w:tbl>
    <w:p w:rsidR="002E21C8" w:rsidRDefault="002E21C8" w:rsidP="000233E5">
      <w:pPr>
        <w:spacing w:before="240"/>
        <w:outlineLvl w:val="0"/>
        <w:rPr>
          <w:b/>
        </w:rPr>
      </w:pPr>
    </w:p>
    <w:p w:rsidR="000233E5" w:rsidRDefault="000233E5" w:rsidP="000233E5">
      <w:pPr>
        <w:spacing w:before="240"/>
        <w:outlineLvl w:val="0"/>
        <w:rPr>
          <w:b/>
        </w:rPr>
      </w:pPr>
      <w:r>
        <w:rPr>
          <w:b/>
        </w:rPr>
        <w:t>RESEARCH</w:t>
      </w:r>
      <w:r w:rsidR="004B502B">
        <w:rPr>
          <w:b/>
        </w:rPr>
        <w:t xml:space="preserve"> </w:t>
      </w:r>
      <w:r>
        <w:rPr>
          <w:b/>
        </w:rPr>
        <w:t>INTERESTS</w:t>
      </w:r>
      <w:r w:rsidR="004B502B">
        <w:rPr>
          <w:b/>
        </w:rPr>
        <w:t>, COMPETENCIES AND PROF</w:t>
      </w:r>
      <w:r w:rsidR="002B77F0">
        <w:rPr>
          <w:b/>
        </w:rPr>
        <w:t>ES</w:t>
      </w:r>
      <w:r w:rsidR="004B502B">
        <w:rPr>
          <w:b/>
        </w:rPr>
        <w:t>S</w:t>
      </w:r>
      <w:r w:rsidR="002B77F0">
        <w:rPr>
          <w:b/>
        </w:rPr>
        <w:t>IONAL TRAINING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0233E5" w:rsidRPr="002717B6" w:rsidTr="00FD1CB0">
        <w:tc>
          <w:tcPr>
            <w:tcW w:w="9242" w:type="dxa"/>
          </w:tcPr>
          <w:p w:rsidR="008E0683" w:rsidRPr="008E0683" w:rsidRDefault="000D23BE" w:rsidP="008E0683">
            <w:pPr>
              <w:spacing w:after="0"/>
              <w:jc w:val="both"/>
              <w:rPr>
                <w:b/>
                <w:szCs w:val="24"/>
              </w:rPr>
            </w:pPr>
            <w:r w:rsidRPr="002717B6">
              <w:rPr>
                <w:b/>
                <w:szCs w:val="24"/>
              </w:rPr>
              <w:t>CONFERENCES</w:t>
            </w:r>
            <w:r w:rsidR="004B502B">
              <w:rPr>
                <w:b/>
                <w:szCs w:val="24"/>
              </w:rPr>
              <w:t xml:space="preserve"> AND FINDINGS DESSIMINATION</w:t>
            </w:r>
          </w:p>
          <w:p w:rsidR="00161797" w:rsidRDefault="00161797" w:rsidP="008E0683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21</w:t>
            </w:r>
            <w:r w:rsidRPr="00161797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May, 2015: Book launch of </w:t>
            </w:r>
            <w:r w:rsidRPr="00161797">
              <w:rPr>
                <w:rFonts w:ascii="Times New Roman" w:hAnsi="Times New Roman" w:cs="Times New Roman"/>
                <w:i/>
                <w:color w:val="auto"/>
                <w:sz w:val="24"/>
              </w:rPr>
              <w:t>The Attach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</w:rPr>
              <w:t>é</w:t>
            </w:r>
            <w:r w:rsidRPr="00161797">
              <w:rPr>
                <w:rFonts w:ascii="Times New Roman" w:hAnsi="Times New Roman" w:cs="Times New Roman"/>
                <w:i/>
                <w:color w:val="auto"/>
                <w:sz w:val="24"/>
              </w:rPr>
              <w:t>, A Community of Spies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by Celestine Oganga Mang’iti at Museum of Kenya, Nairobi.</w:t>
            </w:r>
          </w:p>
          <w:p w:rsidR="00161797" w:rsidRDefault="00161797" w:rsidP="008E0683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18</w:t>
            </w:r>
            <w:r w:rsidRPr="00161797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– 19</w:t>
            </w:r>
            <w:r w:rsidRPr="00161797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May, 2015: Empower your interest in all conference at Safari Park Hotel, Nairobi.</w:t>
            </w:r>
          </w:p>
          <w:p w:rsidR="00C152FA" w:rsidRDefault="00C152FA" w:rsidP="008E0683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  <w:r w:rsidRPr="00C152FA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May, 2015: Launch of the Report on Cost of Implementation of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Gender Rule at Serena Hotel, Nairobi by Institute of Economic Affairs.</w:t>
            </w:r>
          </w:p>
          <w:p w:rsidR="00CC28DA" w:rsidRDefault="00CC28DA" w:rsidP="008E0683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  <w:r w:rsidRPr="00CC28DA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May, 2015: Launch of Gender management Systems Training Manual and Guide at Intercontinental Hotel, Nairobi by Ministry of Devolution and Planning.</w:t>
            </w:r>
          </w:p>
          <w:p w:rsidR="001D397F" w:rsidRDefault="001D397F" w:rsidP="008E0683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13</w:t>
            </w:r>
            <w:r w:rsidRPr="001D397F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– 14</w:t>
            </w:r>
            <w:r w:rsidRPr="001D397F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November, 2014:  Facilitator at 2014 Conference on Gender and Disability Reporting Tools and Systems in Public Sector. (GDRTC-2014), Mombasa Continental Resort.</w:t>
            </w:r>
          </w:p>
          <w:p w:rsidR="00CF0C38" w:rsidRDefault="00CF0C38" w:rsidP="008E0683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CF0C38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-5</w:t>
            </w:r>
            <w:r w:rsidRPr="00CF0C38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September 2014: The Association of Commonwealth Universities, International Conference and Trainers’ Workshop on Enhancing Gender Equity in the Leadership and Management of Higher Education.</w:t>
            </w:r>
          </w:p>
          <w:p w:rsidR="008E0683" w:rsidRDefault="00DD0F43" w:rsidP="008E0683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  <w:r w:rsidRPr="00DD0F43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-9</w:t>
            </w:r>
            <w:r w:rsidRPr="00DD0F43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June</w:t>
            </w:r>
            <w:r w:rsidRPr="00DD0F43">
              <w:rPr>
                <w:rFonts w:ascii="Times New Roman" w:hAnsi="Times New Roman" w:cs="Times New Roman"/>
                <w:b/>
                <w:color w:val="auto"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8E0683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  <w:r w:rsidR="008E0683" w:rsidRPr="008E0683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="008E0683">
              <w:rPr>
                <w:rFonts w:ascii="Times New Roman" w:hAnsi="Times New Roman" w:cs="Times New Roman"/>
                <w:color w:val="auto"/>
                <w:sz w:val="24"/>
              </w:rPr>
              <w:t xml:space="preserve"> ACDE conference, Victoria falls, Zimbabwe-Elephant Hills.</w:t>
            </w:r>
          </w:p>
          <w:p w:rsidR="008E0683" w:rsidRDefault="00DD0F43" w:rsidP="008E0683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22</w:t>
            </w:r>
            <w:r w:rsidRPr="00DD0F43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March 2014</w:t>
            </w:r>
            <w:r w:rsidRPr="00DD0F43">
              <w:rPr>
                <w:rFonts w:ascii="Times New Roman" w:hAnsi="Times New Roman" w:cs="Times New Roman"/>
                <w:b/>
                <w:color w:val="auto"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8E0683">
              <w:rPr>
                <w:rFonts w:ascii="Times New Roman" w:hAnsi="Times New Roman" w:cs="Times New Roman"/>
                <w:color w:val="auto"/>
                <w:sz w:val="24"/>
              </w:rPr>
              <w:t xml:space="preserve">Annual Student conference, University of Nottingham, UK. </w:t>
            </w:r>
          </w:p>
          <w:p w:rsidR="00283326" w:rsidRDefault="00DD0F43" w:rsidP="008E0683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25</w:t>
            </w:r>
            <w:r w:rsidRPr="00DD0F43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-26</w:t>
            </w:r>
            <w:r w:rsidRPr="00DD0F43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July</w:t>
            </w:r>
            <w:r w:rsidRPr="00DD0F43">
              <w:rPr>
                <w:rFonts w:ascii="Times New Roman" w:hAnsi="Times New Roman" w:cs="Times New Roman"/>
                <w:b/>
                <w:color w:val="auto"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8E0683" w:rsidRPr="002717B6">
              <w:rPr>
                <w:rFonts w:ascii="Times New Roman" w:hAnsi="Times New Roman" w:cs="Times New Roman"/>
                <w:color w:val="auto"/>
                <w:sz w:val="24"/>
              </w:rPr>
              <w:t>Scientific Paper Writing Workshop at Kenyatta University (DAAD), Nairobi Kenya</w:t>
            </w:r>
          </w:p>
          <w:p w:rsidR="008E0683" w:rsidRPr="008E0683" w:rsidRDefault="007600BB" w:rsidP="008E0683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7600BB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-3</w:t>
            </w:r>
            <w:r w:rsidRPr="007600BB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August 2012</w:t>
            </w:r>
            <w:r w:rsidRPr="007600BB">
              <w:rPr>
                <w:rFonts w:ascii="Times New Roman" w:hAnsi="Times New Roman" w:cs="Times New Roman"/>
                <w:b/>
                <w:color w:val="auto"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283326" w:rsidRPr="002717B6">
              <w:rPr>
                <w:rFonts w:ascii="Times New Roman" w:hAnsi="Times New Roman" w:cs="Times New Roman"/>
                <w:color w:val="auto"/>
                <w:sz w:val="24"/>
              </w:rPr>
              <w:t>Gender Based Violence (GBV); 1</w:t>
            </w:r>
            <w:r w:rsidR="00283326" w:rsidRPr="002717B6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st</w:t>
            </w:r>
            <w:r w:rsidR="00283326" w:rsidRPr="002717B6">
              <w:rPr>
                <w:rFonts w:ascii="Times New Roman" w:hAnsi="Times New Roman" w:cs="Times New Roman"/>
                <w:color w:val="auto"/>
                <w:sz w:val="24"/>
              </w:rPr>
              <w:t xml:space="preserve"> annual conference at Kenyatta University</w:t>
            </w:r>
            <w:r w:rsidR="008E0683" w:rsidRPr="002717B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C63D54" w:rsidRPr="002717B6" w:rsidRDefault="00C63D54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World Bank research dissemination at KARI, Nairobi</w:t>
            </w:r>
          </w:p>
          <w:p w:rsidR="0052018A" w:rsidRDefault="00C63D54" w:rsidP="0028332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Stop Violence against Girls in schools Research Project Dissemination Workshop at Catholic University of Eastern Africa Nairobi, Kenya</w:t>
            </w:r>
          </w:p>
          <w:p w:rsidR="006A5AF9" w:rsidRPr="00283326" w:rsidRDefault="006A5AF9" w:rsidP="006A5AF9">
            <w:pPr>
              <w:pStyle w:val="ECVSectionBullet"/>
              <w:spacing w:line="276" w:lineRule="auto"/>
              <w:ind w:left="113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63D54" w:rsidRPr="002717B6" w:rsidTr="00FD1CB0">
        <w:tc>
          <w:tcPr>
            <w:tcW w:w="9242" w:type="dxa"/>
          </w:tcPr>
          <w:p w:rsidR="00C63D54" w:rsidRDefault="000D23BE" w:rsidP="002717B6">
            <w:pPr>
              <w:spacing w:after="0"/>
              <w:jc w:val="both"/>
              <w:rPr>
                <w:b/>
                <w:szCs w:val="24"/>
              </w:rPr>
            </w:pPr>
            <w:r w:rsidRPr="002717B6">
              <w:rPr>
                <w:b/>
                <w:szCs w:val="24"/>
              </w:rPr>
              <w:t>SEMINARS AND TRAINING</w:t>
            </w:r>
          </w:p>
          <w:p w:rsidR="00CD71A8" w:rsidRPr="00CD71A8" w:rsidRDefault="00CD71A8" w:rsidP="00CD71A8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2015: 13</w:t>
            </w:r>
            <w:r w:rsidRPr="00AD752A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-18</w:t>
            </w:r>
            <w:r w:rsidRPr="00AD752A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April; Women, Power and Decision Making, University of Nairobi, Kenya</w:t>
            </w:r>
          </w:p>
          <w:p w:rsidR="00AD752A" w:rsidRDefault="00AD752A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2015: 9</w:t>
            </w:r>
            <w:r w:rsidRPr="00AD752A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-13</w:t>
            </w:r>
            <w:r w:rsidRPr="00AD752A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February; </w:t>
            </w:r>
            <w:r w:rsidR="00715ACB">
              <w:rPr>
                <w:rFonts w:ascii="Times New Roman" w:hAnsi="Times New Roman" w:cs="Times New Roman"/>
                <w:color w:val="auto"/>
                <w:sz w:val="24"/>
              </w:rPr>
              <w:t xml:space="preserve">International Course on Conflict Resolution Peacekeeping, Peace Building, Post Conflict Construction and the United Nations Security Resolution 1325 on Women Peace and Security,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Dar es Salaam Tanzania</w:t>
            </w:r>
          </w:p>
          <w:p w:rsidR="00B16171" w:rsidRDefault="00B16171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2014: </w:t>
            </w:r>
            <w:r w:rsidR="00D668DD">
              <w:rPr>
                <w:rFonts w:ascii="Times New Roman" w:hAnsi="Times New Roman" w:cs="Times New Roman"/>
                <w:color w:val="auto"/>
                <w:sz w:val="24"/>
              </w:rPr>
              <w:t>17</w:t>
            </w:r>
            <w:r w:rsidR="00D668DD" w:rsidRPr="00D668DD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="00D668DD">
              <w:rPr>
                <w:rFonts w:ascii="Times New Roman" w:hAnsi="Times New Roman" w:cs="Times New Roman"/>
                <w:color w:val="auto"/>
                <w:sz w:val="24"/>
              </w:rPr>
              <w:t xml:space="preserve"> – 21</w:t>
            </w:r>
            <w:r w:rsidR="00D668DD" w:rsidRPr="00D668DD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st</w:t>
            </w:r>
            <w:r w:rsidR="00D668DD">
              <w:rPr>
                <w:rFonts w:ascii="Times New Roman" w:hAnsi="Times New Roman" w:cs="Times New Roman"/>
                <w:color w:val="auto"/>
                <w:sz w:val="24"/>
              </w:rPr>
              <w:t xml:space="preserve">  November;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Civilian Peacekeeping and Peace building Training Course for the United Nations and Africa Union Peace Missions, Dar es Salaam Tanzania.</w:t>
            </w:r>
          </w:p>
          <w:p w:rsidR="002717B6" w:rsidRPr="002717B6" w:rsidRDefault="002717B6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2011: Food and Traceability – Horsens, Denmark</w:t>
            </w:r>
          </w:p>
          <w:p w:rsidR="002717B6" w:rsidRPr="002717B6" w:rsidRDefault="002717B6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2011: Gender Responsive Pedagogy, Dares Salam Tanzania</w:t>
            </w:r>
          </w:p>
          <w:p w:rsidR="002717B6" w:rsidRPr="002717B6" w:rsidRDefault="002717B6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2010:</w:t>
            </w:r>
            <w:r w:rsidR="00EB71C8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Corporate Social Responsibility (CSR) – Copenhagen, Denmark</w:t>
            </w:r>
          </w:p>
          <w:p w:rsidR="002717B6" w:rsidRDefault="002717B6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2010: Gender Responsive Pedagogy, Dares Salam Tanzania</w:t>
            </w:r>
          </w:p>
          <w:p w:rsidR="004B502B" w:rsidRPr="002717B6" w:rsidRDefault="004B502B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2010: </w:t>
            </w: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Gender Responsive Pedagogy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 Malawi.</w:t>
            </w:r>
          </w:p>
          <w:p w:rsidR="002717B6" w:rsidRPr="002717B6" w:rsidRDefault="002717B6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2010: Classroom connections, Lilongwe, Malawi</w:t>
            </w:r>
          </w:p>
          <w:p w:rsidR="002717B6" w:rsidRPr="002717B6" w:rsidRDefault="002717B6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2008: University of Nairobi (Monitoring and Evaluation Certificate Course)</w:t>
            </w:r>
          </w:p>
          <w:p w:rsidR="002717B6" w:rsidRPr="002717B6" w:rsidRDefault="002717B6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2007: Strathmore Business School and the Steadman Group (A certificate course Applied Research, Monitoring and Evaluation)</w:t>
            </w:r>
          </w:p>
        </w:tc>
      </w:tr>
      <w:tr w:rsidR="002717B6" w:rsidRPr="002717B6" w:rsidTr="00FD1CB0">
        <w:tc>
          <w:tcPr>
            <w:tcW w:w="9242" w:type="dxa"/>
          </w:tcPr>
          <w:p w:rsidR="002717B6" w:rsidRPr="002717B6" w:rsidRDefault="000D23BE" w:rsidP="002717B6">
            <w:pPr>
              <w:spacing w:after="0"/>
              <w:jc w:val="both"/>
              <w:rPr>
                <w:b/>
                <w:szCs w:val="24"/>
              </w:rPr>
            </w:pPr>
            <w:r w:rsidRPr="002717B6">
              <w:rPr>
                <w:b/>
                <w:szCs w:val="24"/>
              </w:rPr>
              <w:t>MEMBERSHIPS</w:t>
            </w:r>
          </w:p>
          <w:p w:rsidR="002717B6" w:rsidRPr="002717B6" w:rsidRDefault="002717B6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Catholic Women Association (CWA)</w:t>
            </w:r>
          </w:p>
          <w:p w:rsidR="002717B6" w:rsidRPr="002717B6" w:rsidRDefault="002717B6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African Council for Distance Education (ACDE)</w:t>
            </w:r>
          </w:p>
          <w:p w:rsidR="002717B6" w:rsidRPr="002717B6" w:rsidRDefault="002717B6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International Society for the Study of Behavioural Development (ISSBD)</w:t>
            </w:r>
          </w:p>
          <w:p w:rsidR="002717B6" w:rsidRPr="002717B6" w:rsidRDefault="002717B6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International Women’s Academy</w:t>
            </w:r>
            <w:r w:rsidR="00D83A36">
              <w:rPr>
                <w:rFonts w:ascii="Times New Roman" w:hAnsi="Times New Roman" w:cs="Times New Roman"/>
                <w:color w:val="auto"/>
                <w:sz w:val="24"/>
              </w:rPr>
              <w:t>(IWA)</w:t>
            </w:r>
          </w:p>
          <w:p w:rsidR="002717B6" w:rsidRPr="002717B6" w:rsidRDefault="002717B6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Forum of African Women Educationalists (FAWE) Kenya Chapter</w:t>
            </w:r>
          </w:p>
          <w:p w:rsidR="002717B6" w:rsidRPr="002717B6" w:rsidRDefault="002717B6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The League of Kenya Women Voters</w:t>
            </w:r>
          </w:p>
          <w:p w:rsidR="002717B6" w:rsidRPr="002717B6" w:rsidRDefault="002717B6" w:rsidP="002717B6">
            <w:pPr>
              <w:pStyle w:val="ECVSectionBulle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717B6">
              <w:rPr>
                <w:rFonts w:ascii="Times New Roman" w:hAnsi="Times New Roman" w:cs="Times New Roman"/>
                <w:color w:val="auto"/>
                <w:sz w:val="24"/>
              </w:rPr>
              <w:t>Secretary to Welfare Association</w:t>
            </w:r>
          </w:p>
        </w:tc>
      </w:tr>
      <w:tr w:rsidR="00FC04D9" w:rsidRPr="002717B6" w:rsidTr="00FD1CB0">
        <w:tc>
          <w:tcPr>
            <w:tcW w:w="9242" w:type="dxa"/>
          </w:tcPr>
          <w:p w:rsidR="00FC04D9" w:rsidRDefault="000D23BE" w:rsidP="002717B6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MANAGEMENT ADMINISTRATIVE SKILLS AND COMPETENCIES</w:t>
            </w:r>
          </w:p>
          <w:p w:rsidR="007F4330" w:rsidRPr="004A4B37" w:rsidRDefault="007F4330" w:rsidP="004A4B37">
            <w:pPr>
              <w:pStyle w:val="ECVSectionBulle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4B37">
              <w:rPr>
                <w:rFonts w:ascii="Times New Roman" w:hAnsi="Times New Roman" w:cs="Times New Roman"/>
                <w:color w:val="auto"/>
                <w:sz w:val="24"/>
              </w:rPr>
              <w:t>Leadership skills gained through serving in the following positions:</w:t>
            </w:r>
          </w:p>
          <w:p w:rsidR="007F4330" w:rsidRPr="007F4330" w:rsidRDefault="007F4330" w:rsidP="004A4B37">
            <w:pPr>
              <w:pStyle w:val="ECVSectionBullet"/>
              <w:numPr>
                <w:ilvl w:val="0"/>
                <w:numId w:val="4"/>
              </w:numPr>
              <w:tabs>
                <w:tab w:val="num" w:pos="568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7F4330">
              <w:rPr>
                <w:rFonts w:ascii="Times New Roman" w:hAnsi="Times New Roman" w:cs="Times New Roman"/>
                <w:color w:val="auto"/>
                <w:sz w:val="24"/>
              </w:rPr>
              <w:t>2012 – present:: Board Member Thogoto Teachers’ College</w:t>
            </w:r>
          </w:p>
          <w:p w:rsidR="007F4330" w:rsidRPr="007F4330" w:rsidRDefault="007F4330" w:rsidP="004A4B37">
            <w:pPr>
              <w:pStyle w:val="ECVSectionBullet"/>
              <w:numPr>
                <w:ilvl w:val="0"/>
                <w:numId w:val="4"/>
              </w:numPr>
              <w:tabs>
                <w:tab w:val="num" w:pos="568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7F4330">
              <w:rPr>
                <w:rFonts w:ascii="Times New Roman" w:hAnsi="Times New Roman" w:cs="Times New Roman"/>
                <w:color w:val="auto"/>
                <w:sz w:val="24"/>
              </w:rPr>
              <w:t>2009- present: Executive board Member F.A.W.E. Kenya</w:t>
            </w:r>
          </w:p>
          <w:p w:rsidR="007F4330" w:rsidRPr="007F4330" w:rsidRDefault="007F4330" w:rsidP="004A4B37">
            <w:pPr>
              <w:pStyle w:val="ECVSectionBullet"/>
              <w:numPr>
                <w:ilvl w:val="0"/>
                <w:numId w:val="4"/>
              </w:numPr>
              <w:tabs>
                <w:tab w:val="num" w:pos="568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7F4330">
              <w:rPr>
                <w:rFonts w:ascii="Times New Roman" w:hAnsi="Times New Roman" w:cs="Times New Roman"/>
                <w:color w:val="auto"/>
                <w:sz w:val="24"/>
              </w:rPr>
              <w:t>2009 – 2011: College Gender Officer</w:t>
            </w:r>
          </w:p>
          <w:p w:rsidR="007F4330" w:rsidRPr="007F4330" w:rsidRDefault="007F4330" w:rsidP="004A4B37">
            <w:pPr>
              <w:pStyle w:val="ECVSectionBullet"/>
              <w:numPr>
                <w:ilvl w:val="0"/>
                <w:numId w:val="4"/>
              </w:numPr>
              <w:tabs>
                <w:tab w:val="num" w:pos="568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7F4330">
              <w:rPr>
                <w:rFonts w:ascii="Times New Roman" w:hAnsi="Times New Roman" w:cs="Times New Roman"/>
                <w:color w:val="auto"/>
                <w:sz w:val="24"/>
              </w:rPr>
              <w:t>January – March 2007: Group Leader in Social Research in Kibera Slums</w:t>
            </w:r>
          </w:p>
          <w:p w:rsidR="007F4330" w:rsidRPr="007F4330" w:rsidRDefault="007F4330" w:rsidP="004A4B37">
            <w:pPr>
              <w:pStyle w:val="ECVSectionBullet"/>
              <w:numPr>
                <w:ilvl w:val="0"/>
                <w:numId w:val="4"/>
              </w:numPr>
              <w:tabs>
                <w:tab w:val="num" w:pos="568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7F4330">
              <w:rPr>
                <w:rFonts w:ascii="Times New Roman" w:hAnsi="Times New Roman" w:cs="Times New Roman"/>
                <w:color w:val="auto"/>
                <w:sz w:val="24"/>
              </w:rPr>
              <w:t>2008 – present : Secretary to Kanyada Welfare Association</w:t>
            </w:r>
          </w:p>
          <w:p w:rsidR="000D23BE" w:rsidRPr="004A4B37" w:rsidRDefault="007F4330" w:rsidP="004A4B37">
            <w:pPr>
              <w:pStyle w:val="ECVSectionBullet"/>
              <w:numPr>
                <w:ilvl w:val="0"/>
                <w:numId w:val="4"/>
              </w:numPr>
              <w:tabs>
                <w:tab w:val="num" w:pos="568"/>
              </w:tabs>
              <w:spacing w:line="276" w:lineRule="auto"/>
              <w:rPr>
                <w:color w:val="auto"/>
              </w:rPr>
            </w:pPr>
            <w:r w:rsidRPr="007F4330">
              <w:rPr>
                <w:rFonts w:ascii="Times New Roman" w:hAnsi="Times New Roman" w:cs="Times New Roman"/>
                <w:color w:val="auto"/>
                <w:sz w:val="24"/>
              </w:rPr>
              <w:t>2006: College contact person for F.A.W.E. (K)</w:t>
            </w:r>
          </w:p>
          <w:p w:rsidR="004A4B37" w:rsidRDefault="004A4B37" w:rsidP="004A4B37">
            <w:pPr>
              <w:pStyle w:val="ECVSectionBullet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4B37">
              <w:rPr>
                <w:rFonts w:ascii="Times New Roman" w:hAnsi="Times New Roman" w:cs="Times New Roman"/>
                <w:color w:val="auto"/>
                <w:sz w:val="24"/>
              </w:rPr>
              <w:t>Guidance and counselling skills, mentoring skills, team player, trainer of trainers and a community mobilizer.  These skills have been acquired through networking and leadership positions held in the community.</w:t>
            </w:r>
          </w:p>
          <w:p w:rsidR="00313A96" w:rsidRDefault="00313A96" w:rsidP="004A4B37">
            <w:pPr>
              <w:pStyle w:val="ECVSectionBullet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13A96">
              <w:rPr>
                <w:rFonts w:ascii="Times New Roman" w:hAnsi="Times New Roman" w:cs="Times New Roman"/>
                <w:color w:val="auto"/>
                <w:sz w:val="24"/>
              </w:rPr>
              <w:t>Excellent communication skills gained through my experience as a primary school teacher, university lecturer.</w:t>
            </w:r>
          </w:p>
          <w:p w:rsidR="006A5AF9" w:rsidRPr="00313A96" w:rsidRDefault="006A5AF9" w:rsidP="006A5AF9">
            <w:pPr>
              <w:pStyle w:val="ECVSectionBullet"/>
              <w:spacing w:line="276" w:lineRule="auto"/>
              <w:ind w:left="227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3D46E2" w:rsidRPr="002717B6" w:rsidTr="00FD1CB0">
        <w:tc>
          <w:tcPr>
            <w:tcW w:w="9242" w:type="dxa"/>
          </w:tcPr>
          <w:p w:rsidR="003D46E2" w:rsidRDefault="003D46E2" w:rsidP="002717B6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LANGUAGES</w:t>
            </w:r>
          </w:p>
          <w:p w:rsidR="003D46E2" w:rsidRDefault="003D46E2" w:rsidP="002717B6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English</w:t>
            </w:r>
            <w:r w:rsidR="00D94369">
              <w:rPr>
                <w:szCs w:val="24"/>
              </w:rPr>
              <w:t xml:space="preserve"> – proficient</w:t>
            </w:r>
          </w:p>
          <w:p w:rsidR="00D94369" w:rsidRDefault="00D94369" w:rsidP="002717B6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Kiswahili - proficient</w:t>
            </w:r>
          </w:p>
          <w:p w:rsidR="003D46E2" w:rsidRPr="003D46E2" w:rsidRDefault="003D46E2" w:rsidP="002717B6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Chinese (Mandarin)</w:t>
            </w:r>
            <w:r w:rsidR="00D94369">
              <w:rPr>
                <w:szCs w:val="24"/>
              </w:rPr>
              <w:t xml:space="preserve"> – basic use</w:t>
            </w:r>
          </w:p>
        </w:tc>
      </w:tr>
    </w:tbl>
    <w:p w:rsidR="00537648" w:rsidRDefault="00537648"/>
    <w:p w:rsidR="006153E7" w:rsidRPr="008D43A5" w:rsidRDefault="006153E7">
      <w:pPr>
        <w:rPr>
          <w:b/>
        </w:rPr>
      </w:pPr>
      <w:r w:rsidRPr="008D43A5">
        <w:rPr>
          <w:b/>
        </w:rPr>
        <w:t>MEDIA INTERVIEWS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53E7" w:rsidTr="006153E7">
        <w:tc>
          <w:tcPr>
            <w:tcW w:w="9576" w:type="dxa"/>
          </w:tcPr>
          <w:p w:rsidR="006153E7" w:rsidRDefault="006153E7">
            <w:r>
              <w:t xml:space="preserve">Radio Ramogi </w:t>
            </w:r>
            <w:r w:rsidR="008D43A5">
              <w:t xml:space="preserve"> 30/11/2013</w:t>
            </w:r>
            <w:r w:rsidR="00715ACB">
              <w:t xml:space="preserve"> </w:t>
            </w:r>
            <w:r w:rsidR="00283326">
              <w:t>(FAWE-Centres of Excellence)</w:t>
            </w:r>
          </w:p>
        </w:tc>
      </w:tr>
    </w:tbl>
    <w:p w:rsidR="006153E7" w:rsidRDefault="006153E7"/>
    <w:p w:rsidR="008D43A5" w:rsidRDefault="00BB2C6E">
      <w:pPr>
        <w:rPr>
          <w:b/>
        </w:rPr>
      </w:pPr>
      <w:r>
        <w:rPr>
          <w:b/>
        </w:rPr>
        <w:t>REFERE</w:t>
      </w:r>
      <w:r w:rsidR="008D43A5" w:rsidRPr="008D43A5">
        <w:rPr>
          <w:b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43A5" w:rsidRPr="008D43A5" w:rsidTr="008D43A5">
        <w:tc>
          <w:tcPr>
            <w:tcW w:w="9576" w:type="dxa"/>
          </w:tcPr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>Dr. Damaris Parsitau</w:t>
            </w: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>Egerton University</w:t>
            </w: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>P.O. BOX 536, Njoro, Kenya</w:t>
            </w: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>Mobile Phone: +254 722 281426</w:t>
            </w: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 xml:space="preserve">E-mail address: dparsitau@yahoo.com </w:t>
            </w: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>Dr. Julie Oseko</w:t>
            </w: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br/>
              <w:t xml:space="preserve">Judiciary </w:t>
            </w: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br/>
              <w:t>Mobile + 254 722345758</w:t>
            </w: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 xml:space="preserve">E-mail address: </w:t>
            </w:r>
            <w:hyperlink r:id="rId9" w:history="1">
              <w:r w:rsidRPr="008D43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</w:rPr>
                <w:t>osekojulie@yahoo.co.ke</w:t>
              </w:r>
            </w:hyperlink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D03536" w:rsidRDefault="00D03536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>Prof.  J. Akong’a</w:t>
            </w: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>Moi University</w:t>
            </w: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>P.O. BOX 3900- 30100 Eldoret, Kenya</w:t>
            </w: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>Mobile Phone: +254 721 382155</w:t>
            </w: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 xml:space="preserve">E-mail address: </w:t>
            </w:r>
            <w:hyperlink r:id="rId10" w:history="1">
              <w:r w:rsidRPr="008D43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</w:rPr>
                <w:t>jjakonga2004@yahoo.com</w:t>
              </w:r>
            </w:hyperlink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>Dr. Ruth Aura</w:t>
            </w: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>Egerton University - Institute of Gender, Women and Development Studies</w:t>
            </w: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>P.O. BOX 536, Njoro, Kenya</w:t>
            </w: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>Mobile Phone: +254 722 650903</w:t>
            </w:r>
          </w:p>
          <w:p w:rsidR="008D43A5" w:rsidRPr="008D43A5" w:rsidRDefault="008D43A5" w:rsidP="00211D63">
            <w:pPr>
              <w:pStyle w:val="ECVSectionBullet"/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D43A5">
              <w:rPr>
                <w:rFonts w:ascii="Times New Roman" w:hAnsi="Times New Roman" w:cs="Times New Roman"/>
                <w:color w:val="auto"/>
                <w:sz w:val="24"/>
              </w:rPr>
              <w:t>E-mail address: runyangi@yahoo.com</w:t>
            </w:r>
          </w:p>
          <w:p w:rsidR="008D43A5" w:rsidRPr="008D43A5" w:rsidRDefault="008D43A5" w:rsidP="00211D63">
            <w:pPr>
              <w:spacing w:line="276" w:lineRule="auto"/>
              <w:rPr>
                <w:b/>
              </w:rPr>
            </w:pPr>
          </w:p>
        </w:tc>
      </w:tr>
    </w:tbl>
    <w:p w:rsidR="008D43A5" w:rsidRPr="008D43A5" w:rsidRDefault="008D43A5">
      <w:pPr>
        <w:rPr>
          <w:b/>
        </w:rPr>
      </w:pPr>
    </w:p>
    <w:sectPr w:rsidR="008D43A5" w:rsidRPr="008D43A5" w:rsidSect="0097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B22570"/>
    <w:multiLevelType w:val="multilevel"/>
    <w:tmpl w:val="0686AF4A"/>
    <w:lvl w:ilvl="0">
      <w:start w:val="1"/>
      <w:numFmt w:val="bullet"/>
      <w:lvlText w:val="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4BCB5F6E"/>
    <w:multiLevelType w:val="multilevel"/>
    <w:tmpl w:val="1A407B7E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>
    <w:nsid w:val="503015C9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4">
    <w:nsid w:val="6A493CBB"/>
    <w:multiLevelType w:val="hybridMultilevel"/>
    <w:tmpl w:val="01487346"/>
    <w:lvl w:ilvl="0" w:tplc="04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E5"/>
    <w:rsid w:val="00014CC5"/>
    <w:rsid w:val="00020987"/>
    <w:rsid w:val="000233E5"/>
    <w:rsid w:val="000362F7"/>
    <w:rsid w:val="00042E63"/>
    <w:rsid w:val="00064892"/>
    <w:rsid w:val="000705F2"/>
    <w:rsid w:val="0007113F"/>
    <w:rsid w:val="0007410E"/>
    <w:rsid w:val="00077A14"/>
    <w:rsid w:val="00090678"/>
    <w:rsid w:val="00094C5A"/>
    <w:rsid w:val="000A7E69"/>
    <w:rsid w:val="000A7E9C"/>
    <w:rsid w:val="000C7406"/>
    <w:rsid w:val="000D17A5"/>
    <w:rsid w:val="000D23BE"/>
    <w:rsid w:val="000E3CF0"/>
    <w:rsid w:val="000F612F"/>
    <w:rsid w:val="0011686A"/>
    <w:rsid w:val="00125D95"/>
    <w:rsid w:val="00125EE1"/>
    <w:rsid w:val="001519AA"/>
    <w:rsid w:val="00161797"/>
    <w:rsid w:val="001677C9"/>
    <w:rsid w:val="00173E97"/>
    <w:rsid w:val="00174BC8"/>
    <w:rsid w:val="001819B4"/>
    <w:rsid w:val="001825E1"/>
    <w:rsid w:val="001908EF"/>
    <w:rsid w:val="001A7775"/>
    <w:rsid w:val="001C1B80"/>
    <w:rsid w:val="001D2FD3"/>
    <w:rsid w:val="001D397F"/>
    <w:rsid w:val="001E7E2B"/>
    <w:rsid w:val="00203BC0"/>
    <w:rsid w:val="00211D63"/>
    <w:rsid w:val="0022007D"/>
    <w:rsid w:val="0024015D"/>
    <w:rsid w:val="00241093"/>
    <w:rsid w:val="00242596"/>
    <w:rsid w:val="002433A2"/>
    <w:rsid w:val="00250B42"/>
    <w:rsid w:val="00255D7E"/>
    <w:rsid w:val="002610D4"/>
    <w:rsid w:val="002717B6"/>
    <w:rsid w:val="00271FE6"/>
    <w:rsid w:val="00272081"/>
    <w:rsid w:val="00277AB6"/>
    <w:rsid w:val="00283326"/>
    <w:rsid w:val="002B106A"/>
    <w:rsid w:val="002B27F0"/>
    <w:rsid w:val="002B5233"/>
    <w:rsid w:val="002B77F0"/>
    <w:rsid w:val="002E21C8"/>
    <w:rsid w:val="002E7D23"/>
    <w:rsid w:val="002F1087"/>
    <w:rsid w:val="002F6613"/>
    <w:rsid w:val="00313A96"/>
    <w:rsid w:val="0032708A"/>
    <w:rsid w:val="003418BB"/>
    <w:rsid w:val="00364CC6"/>
    <w:rsid w:val="00374B74"/>
    <w:rsid w:val="00376B88"/>
    <w:rsid w:val="00383501"/>
    <w:rsid w:val="003A0C50"/>
    <w:rsid w:val="003A4F23"/>
    <w:rsid w:val="003B0F3C"/>
    <w:rsid w:val="003D46E2"/>
    <w:rsid w:val="003F13D1"/>
    <w:rsid w:val="00407865"/>
    <w:rsid w:val="00472C21"/>
    <w:rsid w:val="0047701C"/>
    <w:rsid w:val="00490CFC"/>
    <w:rsid w:val="004A4B37"/>
    <w:rsid w:val="004B502B"/>
    <w:rsid w:val="004B5B8B"/>
    <w:rsid w:val="004B5E8D"/>
    <w:rsid w:val="004B70E9"/>
    <w:rsid w:val="004C0156"/>
    <w:rsid w:val="004D7D21"/>
    <w:rsid w:val="004F67E7"/>
    <w:rsid w:val="005127B6"/>
    <w:rsid w:val="0051682D"/>
    <w:rsid w:val="0052018A"/>
    <w:rsid w:val="00520985"/>
    <w:rsid w:val="0052647C"/>
    <w:rsid w:val="00527638"/>
    <w:rsid w:val="00537648"/>
    <w:rsid w:val="0055305E"/>
    <w:rsid w:val="00560331"/>
    <w:rsid w:val="00560966"/>
    <w:rsid w:val="0056790B"/>
    <w:rsid w:val="00580A85"/>
    <w:rsid w:val="005813FE"/>
    <w:rsid w:val="00581B92"/>
    <w:rsid w:val="0058717C"/>
    <w:rsid w:val="005A58FB"/>
    <w:rsid w:val="005B09A5"/>
    <w:rsid w:val="005B1D66"/>
    <w:rsid w:val="005C1C2B"/>
    <w:rsid w:val="005C2808"/>
    <w:rsid w:val="005C5BD9"/>
    <w:rsid w:val="005D07D7"/>
    <w:rsid w:val="005F24DE"/>
    <w:rsid w:val="005F5F6B"/>
    <w:rsid w:val="00602B52"/>
    <w:rsid w:val="006076A2"/>
    <w:rsid w:val="006153E7"/>
    <w:rsid w:val="00615C56"/>
    <w:rsid w:val="006179BF"/>
    <w:rsid w:val="006309A5"/>
    <w:rsid w:val="00635FBC"/>
    <w:rsid w:val="006362EF"/>
    <w:rsid w:val="006464E2"/>
    <w:rsid w:val="0065287A"/>
    <w:rsid w:val="00653DBA"/>
    <w:rsid w:val="0066050A"/>
    <w:rsid w:val="00664ED9"/>
    <w:rsid w:val="006714AB"/>
    <w:rsid w:val="00674915"/>
    <w:rsid w:val="00686A6C"/>
    <w:rsid w:val="00693F4B"/>
    <w:rsid w:val="006A5AF9"/>
    <w:rsid w:val="006B040F"/>
    <w:rsid w:val="006C34D0"/>
    <w:rsid w:val="006D7B8C"/>
    <w:rsid w:val="006E1238"/>
    <w:rsid w:val="006E505F"/>
    <w:rsid w:val="006E5E41"/>
    <w:rsid w:val="006F3B12"/>
    <w:rsid w:val="007103DE"/>
    <w:rsid w:val="00715ACB"/>
    <w:rsid w:val="00732EAE"/>
    <w:rsid w:val="00736D6F"/>
    <w:rsid w:val="00743810"/>
    <w:rsid w:val="007600BB"/>
    <w:rsid w:val="00767EBA"/>
    <w:rsid w:val="00783CE2"/>
    <w:rsid w:val="007A335C"/>
    <w:rsid w:val="007D6CC4"/>
    <w:rsid w:val="007E50A2"/>
    <w:rsid w:val="007F21EB"/>
    <w:rsid w:val="007F4330"/>
    <w:rsid w:val="007F4A50"/>
    <w:rsid w:val="00823851"/>
    <w:rsid w:val="00835C55"/>
    <w:rsid w:val="008436AC"/>
    <w:rsid w:val="00857BF7"/>
    <w:rsid w:val="00872FAA"/>
    <w:rsid w:val="0087450F"/>
    <w:rsid w:val="0087486D"/>
    <w:rsid w:val="00876326"/>
    <w:rsid w:val="008A35A7"/>
    <w:rsid w:val="008C15C7"/>
    <w:rsid w:val="008C6D15"/>
    <w:rsid w:val="008C6D54"/>
    <w:rsid w:val="008D43A5"/>
    <w:rsid w:val="008E0683"/>
    <w:rsid w:val="008E090E"/>
    <w:rsid w:val="008E1D07"/>
    <w:rsid w:val="008F30A7"/>
    <w:rsid w:val="008F7A0B"/>
    <w:rsid w:val="009001AA"/>
    <w:rsid w:val="00901494"/>
    <w:rsid w:val="009208D6"/>
    <w:rsid w:val="00920998"/>
    <w:rsid w:val="00920CC1"/>
    <w:rsid w:val="00926170"/>
    <w:rsid w:val="00937C20"/>
    <w:rsid w:val="009559FF"/>
    <w:rsid w:val="0099686E"/>
    <w:rsid w:val="009A1147"/>
    <w:rsid w:val="009A2FF9"/>
    <w:rsid w:val="009C677E"/>
    <w:rsid w:val="009E421F"/>
    <w:rsid w:val="009F745E"/>
    <w:rsid w:val="00A00A79"/>
    <w:rsid w:val="00A31CCE"/>
    <w:rsid w:val="00A35F52"/>
    <w:rsid w:val="00A61241"/>
    <w:rsid w:val="00A63355"/>
    <w:rsid w:val="00A64BAA"/>
    <w:rsid w:val="00A96F0F"/>
    <w:rsid w:val="00AA1418"/>
    <w:rsid w:val="00AA71FA"/>
    <w:rsid w:val="00AB7F5F"/>
    <w:rsid w:val="00AC1C69"/>
    <w:rsid w:val="00AC4898"/>
    <w:rsid w:val="00AC7625"/>
    <w:rsid w:val="00AD752A"/>
    <w:rsid w:val="00AF08BC"/>
    <w:rsid w:val="00B00B63"/>
    <w:rsid w:val="00B03D33"/>
    <w:rsid w:val="00B05DD5"/>
    <w:rsid w:val="00B0720A"/>
    <w:rsid w:val="00B16171"/>
    <w:rsid w:val="00B435A0"/>
    <w:rsid w:val="00B456A5"/>
    <w:rsid w:val="00B50280"/>
    <w:rsid w:val="00B5152A"/>
    <w:rsid w:val="00B623CF"/>
    <w:rsid w:val="00B75955"/>
    <w:rsid w:val="00B76AB5"/>
    <w:rsid w:val="00B91074"/>
    <w:rsid w:val="00B92B92"/>
    <w:rsid w:val="00BA417D"/>
    <w:rsid w:val="00BB282E"/>
    <w:rsid w:val="00BB2C6E"/>
    <w:rsid w:val="00BD63B6"/>
    <w:rsid w:val="00BE38AD"/>
    <w:rsid w:val="00BE4A17"/>
    <w:rsid w:val="00BF1D70"/>
    <w:rsid w:val="00C116AF"/>
    <w:rsid w:val="00C13ADF"/>
    <w:rsid w:val="00C152FA"/>
    <w:rsid w:val="00C26785"/>
    <w:rsid w:val="00C35CD8"/>
    <w:rsid w:val="00C60E45"/>
    <w:rsid w:val="00C62DE8"/>
    <w:rsid w:val="00C63D54"/>
    <w:rsid w:val="00C83D9E"/>
    <w:rsid w:val="00C86327"/>
    <w:rsid w:val="00CC28DA"/>
    <w:rsid w:val="00CD085E"/>
    <w:rsid w:val="00CD37E9"/>
    <w:rsid w:val="00CD71A8"/>
    <w:rsid w:val="00CE2027"/>
    <w:rsid w:val="00CF0C38"/>
    <w:rsid w:val="00CF0EE7"/>
    <w:rsid w:val="00CF423F"/>
    <w:rsid w:val="00D03536"/>
    <w:rsid w:val="00D04195"/>
    <w:rsid w:val="00D40D82"/>
    <w:rsid w:val="00D46F3B"/>
    <w:rsid w:val="00D46FC4"/>
    <w:rsid w:val="00D668DD"/>
    <w:rsid w:val="00D7727E"/>
    <w:rsid w:val="00D83A36"/>
    <w:rsid w:val="00D83BE6"/>
    <w:rsid w:val="00D84586"/>
    <w:rsid w:val="00D94369"/>
    <w:rsid w:val="00D960A8"/>
    <w:rsid w:val="00DA1162"/>
    <w:rsid w:val="00DA1F96"/>
    <w:rsid w:val="00DA732A"/>
    <w:rsid w:val="00DB0A4D"/>
    <w:rsid w:val="00DD0F43"/>
    <w:rsid w:val="00DD60A6"/>
    <w:rsid w:val="00DE5BFB"/>
    <w:rsid w:val="00DE7188"/>
    <w:rsid w:val="00DF1FB3"/>
    <w:rsid w:val="00DF6B36"/>
    <w:rsid w:val="00E248D9"/>
    <w:rsid w:val="00E27D28"/>
    <w:rsid w:val="00E3614C"/>
    <w:rsid w:val="00E44B92"/>
    <w:rsid w:val="00E531EA"/>
    <w:rsid w:val="00E60E93"/>
    <w:rsid w:val="00E945DF"/>
    <w:rsid w:val="00EB71C8"/>
    <w:rsid w:val="00EC4FAF"/>
    <w:rsid w:val="00ED0AA9"/>
    <w:rsid w:val="00ED1AC7"/>
    <w:rsid w:val="00ED2DCD"/>
    <w:rsid w:val="00ED5434"/>
    <w:rsid w:val="00EF236C"/>
    <w:rsid w:val="00F10121"/>
    <w:rsid w:val="00F21457"/>
    <w:rsid w:val="00F32369"/>
    <w:rsid w:val="00F3539B"/>
    <w:rsid w:val="00F43DBE"/>
    <w:rsid w:val="00F605FB"/>
    <w:rsid w:val="00F611A9"/>
    <w:rsid w:val="00F615D4"/>
    <w:rsid w:val="00FB4D16"/>
    <w:rsid w:val="00FC04D9"/>
    <w:rsid w:val="00FC21B8"/>
    <w:rsid w:val="00FC3929"/>
    <w:rsid w:val="00FD7193"/>
    <w:rsid w:val="00FE5F1F"/>
    <w:rsid w:val="00FF3BCD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E5"/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3E5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ECVSectionBullet">
    <w:name w:val="_ECV_SectionBullet"/>
    <w:basedOn w:val="Normal"/>
    <w:rsid w:val="000233E5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E5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E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SubSectionHeading">
    <w:name w:val="_ECV_SubSectionHeading"/>
    <w:basedOn w:val="Normal"/>
    <w:rsid w:val="006362EF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eastAsia="zh-CN" w:bidi="hi-IN"/>
    </w:rPr>
  </w:style>
  <w:style w:type="paragraph" w:customStyle="1" w:styleId="ECVDate">
    <w:name w:val="_ECV_Date"/>
    <w:basedOn w:val="Normal"/>
    <w:rsid w:val="006362EF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character" w:customStyle="1" w:styleId="ECVHeadingBusinessSector">
    <w:name w:val="_ECV_HeadingBusinessSector"/>
    <w:rsid w:val="006362E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OrganisationDetails">
    <w:name w:val="_ECV_OrganisationDetails"/>
    <w:basedOn w:val="Normal"/>
    <w:rsid w:val="006362EF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customStyle="1" w:styleId="ECVBusinessSectorRow">
    <w:name w:val="_ECV_BusinessSectorRow"/>
    <w:basedOn w:val="Normal"/>
    <w:rsid w:val="006362EF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7D28"/>
    <w:rPr>
      <w:color w:val="0000FF" w:themeColor="hyperlink"/>
      <w:u w:val="single"/>
    </w:rPr>
  </w:style>
  <w:style w:type="paragraph" w:customStyle="1" w:styleId="ECVRightHeading">
    <w:name w:val="_ECV_RightHeading"/>
    <w:basedOn w:val="Normal"/>
    <w:rsid w:val="00520985"/>
    <w:pPr>
      <w:widowControl w:val="0"/>
      <w:suppressLineNumbers/>
      <w:suppressAutoHyphens/>
      <w:spacing w:before="62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eastAsia="zh-CN" w:bidi="hi-IN"/>
    </w:rPr>
  </w:style>
  <w:style w:type="paragraph" w:customStyle="1" w:styleId="ECVLeftDetails">
    <w:name w:val="_ECV_LeftDetails"/>
    <w:basedOn w:val="Normal"/>
    <w:rsid w:val="003D46E2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LanguageHeading">
    <w:name w:val="_ECV_LanguageHeading"/>
    <w:basedOn w:val="Normal"/>
    <w:rsid w:val="003D46E2"/>
    <w:pPr>
      <w:widowControl w:val="0"/>
      <w:suppressLineNumbers/>
      <w:suppressAutoHyphens/>
      <w:spacing w:after="0" w:line="240" w:lineRule="auto"/>
      <w:jc w:val="center"/>
    </w:pPr>
    <w:rPr>
      <w:rFonts w:ascii="Arial" w:eastAsia="SimSun" w:hAnsi="Arial" w:cs="Mangal"/>
      <w:caps/>
      <w:color w:val="0E4194"/>
      <w:spacing w:val="-6"/>
      <w:kern w:val="1"/>
      <w:sz w:val="14"/>
      <w:szCs w:val="24"/>
      <w:lang w:eastAsia="zh-CN" w:bidi="hi-IN"/>
    </w:rPr>
  </w:style>
  <w:style w:type="paragraph" w:customStyle="1" w:styleId="ECVRightColumn">
    <w:name w:val="_ECV_RightColumn"/>
    <w:basedOn w:val="Normal"/>
    <w:rsid w:val="003D46E2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zh-CN" w:bidi="hi-IN"/>
    </w:rPr>
  </w:style>
  <w:style w:type="paragraph" w:customStyle="1" w:styleId="ECVLanguageSubHeading">
    <w:name w:val="_ECV_LanguageSubHeading"/>
    <w:basedOn w:val="ECVLanguageHeading"/>
    <w:rsid w:val="003D46E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"/>
    <w:rsid w:val="003D46E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LanguageName">
    <w:name w:val="_ECV_LanguageName"/>
    <w:basedOn w:val="Normal"/>
    <w:rsid w:val="003D46E2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LanguageCertificate">
    <w:name w:val="_ECV_LanguageCertificate"/>
    <w:basedOn w:val="ECVRightColumn"/>
    <w:rsid w:val="003D46E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D46E2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E0683"/>
    <w:pPr>
      <w:ind w:left="720"/>
      <w:contextualSpacing/>
    </w:pPr>
  </w:style>
  <w:style w:type="character" w:customStyle="1" w:styleId="st">
    <w:name w:val="st"/>
    <w:basedOn w:val="DefaultParagraphFont"/>
    <w:rsid w:val="00876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E5"/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3E5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ECVSectionBullet">
    <w:name w:val="_ECV_SectionBullet"/>
    <w:basedOn w:val="Normal"/>
    <w:rsid w:val="000233E5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E5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E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SubSectionHeading">
    <w:name w:val="_ECV_SubSectionHeading"/>
    <w:basedOn w:val="Normal"/>
    <w:rsid w:val="006362EF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eastAsia="zh-CN" w:bidi="hi-IN"/>
    </w:rPr>
  </w:style>
  <w:style w:type="paragraph" w:customStyle="1" w:styleId="ECVDate">
    <w:name w:val="_ECV_Date"/>
    <w:basedOn w:val="Normal"/>
    <w:rsid w:val="006362EF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character" w:customStyle="1" w:styleId="ECVHeadingBusinessSector">
    <w:name w:val="_ECV_HeadingBusinessSector"/>
    <w:rsid w:val="006362E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OrganisationDetails">
    <w:name w:val="_ECV_OrganisationDetails"/>
    <w:basedOn w:val="Normal"/>
    <w:rsid w:val="006362EF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customStyle="1" w:styleId="ECVBusinessSectorRow">
    <w:name w:val="_ECV_BusinessSectorRow"/>
    <w:basedOn w:val="Normal"/>
    <w:rsid w:val="006362EF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7D28"/>
    <w:rPr>
      <w:color w:val="0000FF" w:themeColor="hyperlink"/>
      <w:u w:val="single"/>
    </w:rPr>
  </w:style>
  <w:style w:type="paragraph" w:customStyle="1" w:styleId="ECVRightHeading">
    <w:name w:val="_ECV_RightHeading"/>
    <w:basedOn w:val="Normal"/>
    <w:rsid w:val="00520985"/>
    <w:pPr>
      <w:widowControl w:val="0"/>
      <w:suppressLineNumbers/>
      <w:suppressAutoHyphens/>
      <w:spacing w:before="62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eastAsia="zh-CN" w:bidi="hi-IN"/>
    </w:rPr>
  </w:style>
  <w:style w:type="paragraph" w:customStyle="1" w:styleId="ECVLeftDetails">
    <w:name w:val="_ECV_LeftDetails"/>
    <w:basedOn w:val="Normal"/>
    <w:rsid w:val="003D46E2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LanguageHeading">
    <w:name w:val="_ECV_LanguageHeading"/>
    <w:basedOn w:val="Normal"/>
    <w:rsid w:val="003D46E2"/>
    <w:pPr>
      <w:widowControl w:val="0"/>
      <w:suppressLineNumbers/>
      <w:suppressAutoHyphens/>
      <w:spacing w:after="0" w:line="240" w:lineRule="auto"/>
      <w:jc w:val="center"/>
    </w:pPr>
    <w:rPr>
      <w:rFonts w:ascii="Arial" w:eastAsia="SimSun" w:hAnsi="Arial" w:cs="Mangal"/>
      <w:caps/>
      <w:color w:val="0E4194"/>
      <w:spacing w:val="-6"/>
      <w:kern w:val="1"/>
      <w:sz w:val="14"/>
      <w:szCs w:val="24"/>
      <w:lang w:eastAsia="zh-CN" w:bidi="hi-IN"/>
    </w:rPr>
  </w:style>
  <w:style w:type="paragraph" w:customStyle="1" w:styleId="ECVRightColumn">
    <w:name w:val="_ECV_RightColumn"/>
    <w:basedOn w:val="Normal"/>
    <w:rsid w:val="003D46E2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zh-CN" w:bidi="hi-IN"/>
    </w:rPr>
  </w:style>
  <w:style w:type="paragraph" w:customStyle="1" w:styleId="ECVLanguageSubHeading">
    <w:name w:val="_ECV_LanguageSubHeading"/>
    <w:basedOn w:val="ECVLanguageHeading"/>
    <w:rsid w:val="003D46E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"/>
    <w:rsid w:val="003D46E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LanguageName">
    <w:name w:val="_ECV_LanguageName"/>
    <w:basedOn w:val="Normal"/>
    <w:rsid w:val="003D46E2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LanguageCertificate">
    <w:name w:val="_ECV_LanguageCertificate"/>
    <w:basedOn w:val="ECVRightColumn"/>
    <w:rsid w:val="003D46E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D46E2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E0683"/>
    <w:pPr>
      <w:ind w:left="720"/>
      <w:contextualSpacing/>
    </w:pPr>
  </w:style>
  <w:style w:type="character" w:customStyle="1" w:styleId="st">
    <w:name w:val="st"/>
    <w:basedOn w:val="DefaultParagraphFont"/>
    <w:rsid w:val="0087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ew@InternationalScholarsJournal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view@InternationalScholarsJourna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jakonga2004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ekojulie@yahoo.c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</dc:creator>
  <cp:lastModifiedBy>HP</cp:lastModifiedBy>
  <cp:revision>2</cp:revision>
  <dcterms:created xsi:type="dcterms:W3CDTF">2015-06-18T20:30:00Z</dcterms:created>
  <dcterms:modified xsi:type="dcterms:W3CDTF">2015-06-18T20:30:00Z</dcterms:modified>
</cp:coreProperties>
</file>